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8438" w14:textId="77777777" w:rsidR="007A7404" w:rsidRPr="007A7404" w:rsidRDefault="007A7404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b/>
          <w:bCs/>
          <w:color w:val="000000"/>
          <w:lang w:eastAsia="it-IT"/>
        </w:rPr>
        <w:t>SCHEDA DI SINTESI EDUCAZIONE CIVICA A CURA DEL CONSIGLIO DI CLASSE</w:t>
      </w:r>
    </w:p>
    <w:p w14:paraId="5363FE7B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269FFC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color w:val="000000"/>
          <w:lang w:eastAsia="it-IT"/>
        </w:rPr>
        <w:t>CLASSE 3F                         DATA APPROVAZIONE 18-10-2022</w:t>
      </w:r>
    </w:p>
    <w:p w14:paraId="6AD44C9A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8BA9C7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b/>
          <w:bCs/>
          <w:color w:val="002060"/>
          <w:lang w:eastAsia="it-IT"/>
        </w:rPr>
        <w:t>CONTENUTO – TEMA TRASVERSALE INDIVIDUATO: PER LA CLASSE</w:t>
      </w:r>
    </w:p>
    <w:p w14:paraId="21FD1E9F" w14:textId="77777777" w:rsidR="007A7404" w:rsidRPr="007A7404" w:rsidRDefault="007A7404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b/>
          <w:bCs/>
          <w:color w:val="002060"/>
          <w:lang w:eastAsia="it-IT"/>
        </w:rPr>
        <w:t>Legalità e comunicazione tra teoria e realtà </w:t>
      </w:r>
    </w:p>
    <w:p w14:paraId="068C7FD3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106EC2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b/>
          <w:bCs/>
          <w:color w:val="002060"/>
          <w:lang w:eastAsia="it-IT"/>
        </w:rPr>
        <w:t>AMBITI E TRAGUARDI DI COMPETENZA (*)</w:t>
      </w:r>
    </w:p>
    <w:p w14:paraId="2C75EFA8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2020"/>
        <w:gridCol w:w="2250"/>
        <w:gridCol w:w="2163"/>
        <w:gridCol w:w="1330"/>
      </w:tblGrid>
      <w:tr w:rsidR="007A7404" w:rsidRPr="007A7404" w14:paraId="211F6EB8" w14:textId="77777777" w:rsidTr="007A74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B81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AMBITO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AC02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TRAGUARDI DI COMPETENZA (*)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B34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CURVATURA CURRICOLARE (**)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6983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RISULTATI DI APPRENDIMENTO /OBIETTIVI SPECIFICI DI APPRENDIMENTO</w:t>
            </w:r>
          </w:p>
          <w:p w14:paraId="53DA7B6A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(***)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6D8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 </w:t>
            </w:r>
          </w:p>
        </w:tc>
      </w:tr>
      <w:tr w:rsidR="007A7404" w:rsidRPr="007A7404" w14:paraId="55ED1A77" w14:textId="77777777" w:rsidTr="007A74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55CB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COSTITUZIONE, diritto (nazionale e internazionale), legalità e solidarietà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3B7E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89E1615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Saper ricercare con coraggio la verità</w:t>
            </w:r>
          </w:p>
          <w:p w14:paraId="73C1FE2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43F9519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Saper promuovere l’apprendimento di valori quali la giustizia, l’uguaglianza e il rispetto di sè e degli altri</w:t>
            </w:r>
          </w:p>
          <w:p w14:paraId="4647E12F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E96A0B7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Acquisire la consapevolezza che il rispetto dei diritti umani riguarda ciascuno individualmente</w:t>
            </w:r>
          </w:p>
          <w:p w14:paraId="03A061C1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3AD2D15A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L’alunno conosce e sa confrontare le diverse concezioni politiche dei sofisti, Socrate, Platone, Aristotele</w:t>
            </w:r>
          </w:p>
          <w:p w14:paraId="44B631ED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CA62ED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Imparare l’etica della comunicazione in rete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8423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5CF5A1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Diritto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: Conferenza di Fiammetta Borsellino “ Per amore della verità”</w:t>
            </w:r>
          </w:p>
          <w:p w14:paraId="0647DCD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EFABD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Diritto</w:t>
            </w:r>
          </w:p>
          <w:p w14:paraId="3E9F8C5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Progetto Valeria</w:t>
            </w:r>
          </w:p>
          <w:p w14:paraId="09D741B8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2200E319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Storia 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(trimestre)</w:t>
            </w:r>
          </w:p>
          <w:p w14:paraId="1714F2DA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I Diritti Umani nella storia: a partire dalla Magna Charta fino a oggi</w:t>
            </w:r>
          </w:p>
          <w:p w14:paraId="19B55496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5C7ACB98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Filosofia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(pentamestre)</w:t>
            </w:r>
          </w:p>
          <w:p w14:paraId="6DE15C89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</w:p>
          <w:p w14:paraId="79A7D732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Italiano 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(trimestre) </w:t>
            </w:r>
          </w:p>
          <w:p w14:paraId="36F79ADE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FA4F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1B835D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Il senso di giustizia</w:t>
            </w:r>
          </w:p>
          <w:p w14:paraId="598B5861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51CA7A0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Problematiche legate alla delinquenza giovanile</w:t>
            </w:r>
          </w:p>
          <w:p w14:paraId="5FB80A86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3278A86C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i passaggi fondamentali della storia dell’umanità che hanno portato alla Dichiarazione dei diritti Umani e il suo valore oggi</w:t>
            </w:r>
          </w:p>
          <w:p w14:paraId="59E206BB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F29296C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confronto in gruppi, tramite la lettura di testi, della concezione di legge e legalità nei sofisti, in Socrate, Platone, Aristotele</w:t>
            </w:r>
          </w:p>
          <w:p w14:paraId="7926E6E1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64742CFD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Analisi del manifesto della comunicazione non ostile e riflessioni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CB70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EFF663E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  <w:p w14:paraId="27026192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2165DA0F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  <w:p w14:paraId="5B6B37E1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3B4BA90D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2 (+ 1 valutazione)</w:t>
            </w:r>
          </w:p>
          <w:p w14:paraId="60A12A4B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21E05F88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5+1 (verifica)</w:t>
            </w:r>
          </w:p>
          <w:p w14:paraId="37BDA78B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01D14FC0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3 (trimestre)</w:t>
            </w:r>
          </w:p>
        </w:tc>
      </w:tr>
      <w:tr w:rsidR="007A7404" w:rsidRPr="007A7404" w14:paraId="73952FD3" w14:textId="77777777" w:rsidTr="007A7404">
        <w:trPr>
          <w:trHeight w:val="4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3D6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SVILUPPO SOSTENIBILE, educazione ambientale, conoscenza e tutela del patrimonio e del territorio,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2753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Costruire il senso di legalità maturando la consapevolezza del legame imprescindibile fra le persone e la cura del pianeta</w:t>
            </w:r>
          </w:p>
          <w:p w14:paraId="6FF6A0F9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5A2E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DB27BF0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Diritto</w:t>
            </w:r>
          </w:p>
          <w:p w14:paraId="53498F3C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4808E3F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Scienze</w:t>
            </w:r>
          </w:p>
          <w:p w14:paraId="181E352D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CCE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FC36D52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Diritti e doveri dell’uomo rispetto all’ambiente ( nel pentamestre)</w:t>
            </w:r>
          </w:p>
          <w:p w14:paraId="2745AD7F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371D9849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fake news</w:t>
            </w:r>
          </w:p>
          <w:p w14:paraId="0567F660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69CA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0DE249B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52F06F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1+1</w:t>
            </w:r>
          </w:p>
          <w:p w14:paraId="582AB324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9274BD5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2H</w:t>
            </w:r>
          </w:p>
        </w:tc>
      </w:tr>
      <w:tr w:rsidR="007A7404" w:rsidRPr="007A7404" w14:paraId="3DDA5861" w14:textId="77777777" w:rsidTr="007A74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9ED3" w14:textId="77777777" w:rsidR="007A7404" w:rsidRPr="007A7404" w:rsidRDefault="007A7404" w:rsidP="007A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CITTADINANZA DIGITALE</w:t>
            </w:r>
          </w:p>
          <w:p w14:paraId="0BD1D128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B078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Compito di realtà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A34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Diritto: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realizzazione di una scena di un crimine partendo dall’analisi e studio di un caso giudiziario</w:t>
            </w:r>
          </w:p>
          <w:p w14:paraId="05E33FF9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A19E5E1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Disegno e Storia dell’Arte: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Realizzazione di un plastico tridimensionale in cartoncino o attraverso strumenti multimediali 3D per descrivere la scena del crimine di un caso giudiziario studiato con l’insegnante di Diritto. (pentamestre)</w:t>
            </w:r>
          </w:p>
          <w:p w14:paraId="4E94F24E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20870F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Diritto: progetto Valeria, simulazione di un processo penale dove gli studenti ricoprono i diversi ruoli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136E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Le norme giuridiche, i diversi tipi di sentenza e i diversi ruoli e compiti dell’attività giudiziaria</w:t>
            </w:r>
          </w:p>
          <w:p w14:paraId="1BF839A8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CC89B9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I diversi ruoli all’interno di un processo penale</w:t>
            </w:r>
          </w:p>
          <w:p w14:paraId="5705436C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FF86B16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Utilizzare i metodi di rappresentazione grafica per descrivere gli spazi e le dinamiche di un'azione criminale.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178F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  <w:p w14:paraId="0E61D0CC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5993E1B9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  <w:p w14:paraId="19475837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0FFFEF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7A7404" w:rsidRPr="007A7404" w14:paraId="63678B41" w14:textId="77777777" w:rsidTr="007A7404">
        <w:trPr>
          <w:trHeight w:val="2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1EF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COMPETENZE TRASVERSALI (****)</w:t>
            </w:r>
          </w:p>
          <w:p w14:paraId="6EBD2FB6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5CEA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6A55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2CF2F4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Diritto</w:t>
            </w: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: uscita presso il Tribunale di Milano per assistere ad una direttissima</w:t>
            </w:r>
          </w:p>
          <w:p w14:paraId="15715DB3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5473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1C89100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Vedere dal vivo un processo penale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82F1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EFF3E81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  <w:p w14:paraId="610DA45E" w14:textId="77777777" w:rsidR="007A7404" w:rsidRPr="007A7404" w:rsidRDefault="007A7404" w:rsidP="007A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7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7A7404" w:rsidRPr="007A7404" w14:paraId="50EC6742" w14:textId="77777777" w:rsidTr="007A74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260A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16EB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DB37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760C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6325" w14:textId="77777777" w:rsidR="007A7404" w:rsidRPr="007A7404" w:rsidRDefault="007A7404" w:rsidP="007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740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 ore</w:t>
            </w:r>
          </w:p>
        </w:tc>
      </w:tr>
    </w:tbl>
    <w:p w14:paraId="184224D9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8C5274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color w:val="000000"/>
          <w:lang w:eastAsia="it-IT"/>
        </w:rPr>
        <w:t>Il Consiglio di Classe prevede la presenza di esperti esterni? …………  (si o no, specificare)</w:t>
      </w:r>
    </w:p>
    <w:p w14:paraId="6E43F9C4" w14:textId="77777777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color w:val="000000"/>
          <w:lang w:eastAsia="it-IT"/>
        </w:rPr>
        <w:t>Il Consiglio di Classe prevede di utilizzare ore CLIL per l’Educazione Civica?</w:t>
      </w:r>
      <w:r w:rsidRPr="007A7404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NO</w:t>
      </w:r>
      <w:r w:rsidRPr="007A7404">
        <w:rPr>
          <w:rFonts w:ascii="Calibri" w:eastAsia="Times New Roman" w:hAnsi="Calibri" w:cs="Calibri"/>
          <w:color w:val="000000"/>
          <w:lang w:eastAsia="it-IT"/>
        </w:rPr>
        <w:t>……………. (si o no, specificare)</w:t>
      </w:r>
    </w:p>
    <w:p w14:paraId="14D5F87C" w14:textId="5D360531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color w:val="000000"/>
          <w:lang w:eastAsia="it-IT"/>
        </w:rPr>
        <w:t>Il Consiglio di Classe prevede di realizzare un’uscita didattica o una visita guidata inerente i contenuti trasversali trattati?</w:t>
      </w:r>
      <w:r w:rsidRPr="007A7404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SI:  uscita presso il Tribunale di Milano per assistere ad una direttissima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e </w:t>
      </w:r>
      <w:r w:rsidRPr="007A7404">
        <w:rPr>
          <w:rFonts w:ascii="Calibri" w:eastAsia="Times New Roman" w:hAnsi="Calibri" w:cs="Calibri"/>
          <w:b/>
          <w:bCs/>
          <w:color w:val="000000"/>
          <w:lang w:eastAsia="it-IT"/>
        </w:rPr>
        <w:t>Conferenza di Fiammetta Borsellino “ Per amore della verità”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presso il Centro Asteria</w:t>
      </w:r>
    </w:p>
    <w:p w14:paraId="40D1B4F0" w14:textId="6FAA574E" w:rsidR="007A7404" w:rsidRPr="007A7404" w:rsidRDefault="007A7404" w:rsidP="007A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404">
        <w:rPr>
          <w:rFonts w:ascii="Calibri" w:eastAsia="Times New Roman" w:hAnsi="Calibri" w:cs="Calibri"/>
          <w:color w:val="000000"/>
          <w:lang w:eastAsia="it-IT"/>
        </w:rPr>
        <w:t>…………………….si /no specificare</w:t>
      </w:r>
    </w:p>
    <w:p w14:paraId="23915F02" w14:textId="77777777" w:rsidR="00BB3F8F" w:rsidRDefault="00BB3F8F"/>
    <w:sectPr w:rsidR="00BB3F8F" w:rsidSect="007A74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0"/>
    <w:rsid w:val="007A7404"/>
    <w:rsid w:val="00BB3F8F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5033"/>
  <w15:chartTrackingRefBased/>
  <w15:docId w15:val="{A6D4BC59-CBFA-48CE-9ECC-C48027D8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Cilumbriello Francesco</dc:creator>
  <cp:keywords/>
  <dc:description/>
  <cp:lastModifiedBy>Cilumbriello Francesco</cp:lastModifiedBy>
  <cp:revision>2</cp:revision>
  <dcterms:created xsi:type="dcterms:W3CDTF">2022-11-09T15:59:00Z</dcterms:created>
  <dcterms:modified xsi:type="dcterms:W3CDTF">2022-11-09T16:01:00Z</dcterms:modified>
</cp:coreProperties>
</file>