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0734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3D255DF6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7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BB45E6"/>
    <w:p w14:paraId="3FB6509F" w14:textId="59038C62" w:rsidR="00132265" w:rsidRDefault="00132265"/>
    <w:p w14:paraId="495378AB" w14:textId="48135835" w:rsidR="00596988" w:rsidRDefault="002026B6" w:rsidP="007A2DA1">
      <w:r>
        <w:t>SCHEDA DI SINTESI A CURA DEL CONSIGLIO DI CLASSE</w:t>
      </w:r>
    </w:p>
    <w:p w14:paraId="2636AD14" w14:textId="1A9AA632" w:rsidR="002026B6" w:rsidRDefault="002026B6" w:rsidP="007A2DA1"/>
    <w:p w14:paraId="39E67C0B" w14:textId="6BACBB05" w:rsidR="002026B6" w:rsidRDefault="00535850" w:rsidP="007A2DA1">
      <w:r>
        <w:t xml:space="preserve">CLASSE </w:t>
      </w:r>
      <w:r w:rsidR="000928DA">
        <w:t>1A</w:t>
      </w:r>
      <w:r w:rsidR="006308F1">
        <w:t xml:space="preserve">   DATA </w:t>
      </w:r>
      <w:r w:rsidR="00694BB0">
        <w:t>APPROVAZIONE</w:t>
      </w:r>
      <w:r w:rsidR="000928DA">
        <w:t xml:space="preserve"> 12 ottobre 2021</w:t>
      </w:r>
    </w:p>
    <w:p w14:paraId="29BD82F9" w14:textId="7751803D" w:rsidR="00535850" w:rsidRDefault="00535850" w:rsidP="007A2DA1"/>
    <w:p w14:paraId="22A74737" w14:textId="77777777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14:paraId="0CB19C80" w14:textId="2CADF619" w:rsidR="0016471C" w:rsidRDefault="000928DA" w:rsidP="007A2DA1">
      <w:r>
        <w:rPr>
          <w:rFonts w:ascii="Calibri" w:hAnsi="Calibri" w:cs="Calibri"/>
          <w:sz w:val="23"/>
          <w:szCs w:val="23"/>
        </w:rPr>
        <w:t>Città come bene comune</w:t>
      </w:r>
    </w:p>
    <w:p w14:paraId="7F3FAFF0" w14:textId="494D9807" w:rsidR="00467A11" w:rsidRDefault="00467A11" w:rsidP="007A2DA1"/>
    <w:p w14:paraId="40CE188A" w14:textId="4B0FE9F0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>TRAGUARDI DI COMPETENZA (*)</w:t>
      </w:r>
    </w:p>
    <w:p w14:paraId="088514A0" w14:textId="77777777"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75"/>
        <w:gridCol w:w="2968"/>
        <w:gridCol w:w="1860"/>
        <w:gridCol w:w="875"/>
      </w:tblGrid>
      <w:tr w:rsidR="009A0D2E" w:rsidRPr="00A946B1" w14:paraId="1B69B7CE" w14:textId="77777777" w:rsidTr="00683DFF">
        <w:tc>
          <w:tcPr>
            <w:tcW w:w="2189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122409C2" w14:textId="3421ACB9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2968" w:type="dxa"/>
            <w:shd w:val="clear" w:color="auto" w:fill="E7E6E6" w:themeFill="background2"/>
          </w:tcPr>
          <w:p w14:paraId="0B9714FF" w14:textId="0000BFF6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1821" w:type="dxa"/>
            <w:shd w:val="clear" w:color="auto" w:fill="E7E6E6" w:themeFill="background2"/>
          </w:tcPr>
          <w:p w14:paraId="16A08C26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2170F6AB" w14:textId="4856D31D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(***)</w:t>
            </w:r>
          </w:p>
        </w:tc>
        <w:tc>
          <w:tcPr>
            <w:tcW w:w="875" w:type="dxa"/>
            <w:shd w:val="clear" w:color="auto" w:fill="E7E6E6" w:themeFill="background2"/>
          </w:tcPr>
          <w:p w14:paraId="3E0D32FC" w14:textId="18C6E5F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9A0D2E" w14:paraId="6D330327" w14:textId="77777777" w:rsidTr="006308F1">
        <w:tc>
          <w:tcPr>
            <w:tcW w:w="2189" w:type="dxa"/>
          </w:tcPr>
          <w:p w14:paraId="1B1E7FAE" w14:textId="19623F1F"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7C14F23A" w14:textId="1F3027A9" w:rsidR="009A0D2E" w:rsidRDefault="00E92622" w:rsidP="00E92622">
            <w:r>
              <w:t>sa r</w:t>
            </w:r>
            <w:r w:rsidRPr="00E92622">
              <w:t xml:space="preserve">ispondere ai propri doveri di cittadino ed esercitare con consapevolezza i propri diritti a </w:t>
            </w:r>
            <w:r>
              <w:t>livello territoriale</w:t>
            </w:r>
          </w:p>
        </w:tc>
        <w:tc>
          <w:tcPr>
            <w:tcW w:w="2968" w:type="dxa"/>
          </w:tcPr>
          <w:p w14:paraId="7AAF660D" w14:textId="7FEC88CD" w:rsidR="006559E9" w:rsidRDefault="009A0D2E" w:rsidP="000928DA">
            <w:pPr>
              <w:widowControl/>
              <w:autoSpaceDE w:val="0"/>
              <w:autoSpaceDN w:val="0"/>
              <w:adjustRightInd w:val="0"/>
            </w:pPr>
            <w:r>
              <w:t xml:space="preserve">Declinazione curricolare </w:t>
            </w:r>
            <w:r w:rsidR="000928DA">
              <w:t>Disegno e storia dell’arte</w:t>
            </w:r>
            <w:r w:rsidR="006559E9">
              <w:t xml:space="preserve"> 2</w:t>
            </w:r>
            <w:r w:rsidR="000928DA">
              <w:t xml:space="preserve"> </w:t>
            </w:r>
            <w:r w:rsidR="006559E9">
              <w:t>ore</w:t>
            </w:r>
          </w:p>
          <w:p w14:paraId="133919BA" w14:textId="02FD49EB" w:rsidR="006559E9" w:rsidRDefault="006559E9" w:rsidP="000928DA">
            <w:pPr>
              <w:widowControl/>
              <w:autoSpaceDE w:val="0"/>
              <w:autoSpaceDN w:val="0"/>
              <w:adjustRightInd w:val="0"/>
            </w:pPr>
            <w:r>
              <w:t>Italiano 4 ore</w:t>
            </w:r>
          </w:p>
          <w:p w14:paraId="3554DC97" w14:textId="5174F052" w:rsidR="006559E9" w:rsidRDefault="00E92622" w:rsidP="000928DA">
            <w:pPr>
              <w:widowControl/>
              <w:autoSpaceDE w:val="0"/>
              <w:autoSpaceDN w:val="0"/>
              <w:adjustRightInd w:val="0"/>
            </w:pPr>
            <w:r>
              <w:t>Latino 2</w:t>
            </w:r>
            <w:r w:rsidR="006559E9">
              <w:t xml:space="preserve"> ore</w:t>
            </w:r>
          </w:p>
          <w:p w14:paraId="3D20BC1C" w14:textId="4CC425E6" w:rsidR="000928DA" w:rsidRDefault="000928DA" w:rsidP="000928D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t>Geostoria</w:t>
            </w:r>
            <w:proofErr w:type="spellEnd"/>
            <w:r w:rsidR="006559E9">
              <w:t xml:space="preserve"> 3 ore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4A9D87DE" w14:textId="7E4F2CBB" w:rsidR="009A0D2E" w:rsidRDefault="009A0D2E" w:rsidP="000928DA"/>
        </w:tc>
        <w:tc>
          <w:tcPr>
            <w:tcW w:w="1821" w:type="dxa"/>
          </w:tcPr>
          <w:p w14:paraId="3E73F360" w14:textId="77777777" w:rsidR="006559E9" w:rsidRDefault="006559E9" w:rsidP="006559E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La nascita delle prime città, le Polis e il modello</w:t>
            </w:r>
          </w:p>
          <w:p w14:paraId="175ABE22" w14:textId="6F7154A2" w:rsidR="006308F1" w:rsidRDefault="006559E9" w:rsidP="007A2DA1"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ippodameo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, l’Urbanistica romana</w:t>
            </w:r>
          </w:p>
          <w:p w14:paraId="7351932E" w14:textId="77D73D62" w:rsidR="006308F1" w:rsidRDefault="006308F1" w:rsidP="007A2DA1"/>
        </w:tc>
        <w:tc>
          <w:tcPr>
            <w:tcW w:w="875" w:type="dxa"/>
          </w:tcPr>
          <w:p w14:paraId="18721F9A" w14:textId="7B16C41A" w:rsidR="009A0D2E" w:rsidRDefault="00E92622" w:rsidP="007A2DA1">
            <w:r>
              <w:t>11</w:t>
            </w:r>
          </w:p>
        </w:tc>
      </w:tr>
      <w:tr w:rsidR="009A0D2E" w14:paraId="0738E145" w14:textId="77777777" w:rsidTr="006308F1">
        <w:tc>
          <w:tcPr>
            <w:tcW w:w="2189" w:type="dxa"/>
          </w:tcPr>
          <w:p w14:paraId="590CCF73" w14:textId="5CE41DC1" w:rsidR="009A0D2E" w:rsidRDefault="009A0D2E" w:rsidP="007A2DA1">
            <w:r w:rsidRPr="00E20B6A">
              <w:t>SVILUPPO SOSTENIBILE, educazione ambientale, conoscenza e tutela del patrimonio e del territorio,</w:t>
            </w:r>
          </w:p>
        </w:tc>
        <w:tc>
          <w:tcPr>
            <w:tcW w:w="1775" w:type="dxa"/>
          </w:tcPr>
          <w:p w14:paraId="3629BF33" w14:textId="6F132A92" w:rsidR="009A0D2E" w:rsidRDefault="00E92622" w:rsidP="00E92622">
            <w:r>
              <w:t>sa r</w:t>
            </w:r>
            <w:r w:rsidRPr="00E92622">
              <w:t>ispettare l’ambiente, curarlo, conservarlo, migliorarlo, assumendo il principio di responsabilità</w:t>
            </w:r>
          </w:p>
          <w:p w14:paraId="4D55233E" w14:textId="77777777" w:rsidR="00E92622" w:rsidRDefault="00E92622" w:rsidP="00E92622"/>
          <w:p w14:paraId="5B7F585A" w14:textId="5635D345" w:rsidR="00E92622" w:rsidRDefault="00E92622" w:rsidP="00E92622">
            <w:r>
              <w:t>sa r</w:t>
            </w:r>
            <w:r w:rsidRPr="00E92622">
              <w:t>ispettare e valorizzare il patrimonio culturale e dei beni pubblici comuni</w:t>
            </w:r>
          </w:p>
        </w:tc>
        <w:tc>
          <w:tcPr>
            <w:tcW w:w="2968" w:type="dxa"/>
          </w:tcPr>
          <w:p w14:paraId="06AC9C48" w14:textId="687CF6A1" w:rsidR="006559E9" w:rsidRDefault="009A0D2E" w:rsidP="00F426F9">
            <w:r>
              <w:t xml:space="preserve">Declinazione curricolare: </w:t>
            </w:r>
            <w:r w:rsidR="000928DA">
              <w:t>Disegno e storia dell’arte</w:t>
            </w:r>
            <w:r w:rsidR="006559E9">
              <w:t xml:space="preserve"> 2 ore</w:t>
            </w:r>
          </w:p>
          <w:p w14:paraId="2606C7A2" w14:textId="1D0E7973" w:rsidR="009A0D2E" w:rsidRDefault="000928DA" w:rsidP="00F426F9">
            <w:r>
              <w:t>Scienze naturali</w:t>
            </w:r>
            <w:r w:rsidR="006559E9">
              <w:t xml:space="preserve"> 3 ore</w:t>
            </w:r>
          </w:p>
          <w:p w14:paraId="1E4B4AEE" w14:textId="0CF29E55" w:rsidR="000928DA" w:rsidRDefault="006559E9" w:rsidP="00F426F9">
            <w:proofErr w:type="spellStart"/>
            <w:r>
              <w:t>Geostoria</w:t>
            </w:r>
            <w:proofErr w:type="spellEnd"/>
            <w:r>
              <w:t xml:space="preserve"> 3 ore</w:t>
            </w:r>
          </w:p>
          <w:p w14:paraId="3F6D4BEA" w14:textId="0D5745B8" w:rsidR="000928DA" w:rsidRDefault="000928DA" w:rsidP="000928DA"/>
        </w:tc>
        <w:tc>
          <w:tcPr>
            <w:tcW w:w="1821" w:type="dxa"/>
          </w:tcPr>
          <w:p w14:paraId="681A6986" w14:textId="77777777" w:rsidR="006559E9" w:rsidRDefault="006559E9" w:rsidP="006559E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Storia dell’Urbanistica e risvolti socio-politici,</w:t>
            </w:r>
          </w:p>
          <w:p w14:paraId="584F3709" w14:textId="77777777" w:rsidR="006559E9" w:rsidRDefault="006559E9" w:rsidP="006559E9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culturali e ambientali.</w:t>
            </w:r>
          </w:p>
          <w:p w14:paraId="0040337D" w14:textId="3AC063BC" w:rsidR="006308F1" w:rsidRDefault="006559E9" w:rsidP="007A2DA1">
            <w:r>
              <w:rPr>
                <w:rFonts w:ascii="Calibri" w:hAnsi="Calibri" w:cs="Calibri"/>
                <w:sz w:val="23"/>
                <w:szCs w:val="23"/>
              </w:rPr>
              <w:t>Inquinamento</w:t>
            </w:r>
            <w:r w:rsidR="00F963A1">
              <w:rPr>
                <w:rFonts w:ascii="Calibri" w:hAnsi="Calibri" w:cs="Calibri"/>
                <w:sz w:val="23"/>
                <w:szCs w:val="23"/>
              </w:rPr>
              <w:t xml:space="preserve"> dell’aria e metamorfosi dei tappi</w:t>
            </w:r>
            <w:r>
              <w:rPr>
                <w:rFonts w:ascii="Calibri" w:hAnsi="Calibri" w:cs="Calibri"/>
                <w:sz w:val="23"/>
                <w:szCs w:val="23"/>
              </w:rPr>
              <w:t>.</w:t>
            </w:r>
          </w:p>
          <w:p w14:paraId="421CF83F" w14:textId="77777777" w:rsidR="006308F1" w:rsidRDefault="006308F1" w:rsidP="007A2DA1"/>
          <w:p w14:paraId="144B144C" w14:textId="77777777" w:rsidR="006308F1" w:rsidRDefault="006308F1" w:rsidP="007A2DA1"/>
          <w:p w14:paraId="51DC8B0A" w14:textId="77777777" w:rsidR="006308F1" w:rsidRDefault="006308F1" w:rsidP="007A2DA1"/>
          <w:p w14:paraId="5EA9A7BF" w14:textId="77777777" w:rsidR="006308F1" w:rsidRDefault="006308F1" w:rsidP="007A2DA1"/>
          <w:p w14:paraId="5202640C" w14:textId="77777777" w:rsidR="006308F1" w:rsidRDefault="006308F1" w:rsidP="007A2DA1"/>
          <w:p w14:paraId="5F0D1037" w14:textId="77777777" w:rsidR="006308F1" w:rsidRDefault="006308F1" w:rsidP="007A2DA1"/>
          <w:p w14:paraId="2BB62EA1" w14:textId="40C4F58E" w:rsidR="006308F1" w:rsidRDefault="006308F1" w:rsidP="007A2DA1"/>
        </w:tc>
        <w:tc>
          <w:tcPr>
            <w:tcW w:w="875" w:type="dxa"/>
          </w:tcPr>
          <w:p w14:paraId="5F0613F7" w14:textId="0B750EDE" w:rsidR="009A0D2E" w:rsidRDefault="006559E9" w:rsidP="007A2DA1">
            <w:r>
              <w:t>8</w:t>
            </w:r>
          </w:p>
        </w:tc>
      </w:tr>
      <w:tr w:rsidR="009A0D2E" w14:paraId="3B7F4156" w14:textId="77777777" w:rsidTr="006308F1">
        <w:tc>
          <w:tcPr>
            <w:tcW w:w="2189" w:type="dxa"/>
          </w:tcPr>
          <w:p w14:paraId="3D6A9B25" w14:textId="7AAC1CD3" w:rsidR="009A0D2E" w:rsidRPr="00E20B6A" w:rsidRDefault="009A0D2E" w:rsidP="00475B99">
            <w:pPr>
              <w:jc w:val="both"/>
            </w:pPr>
            <w:r w:rsidRPr="00E20B6A">
              <w:t>CITTADINANZA DIGITALE</w:t>
            </w:r>
          </w:p>
          <w:p w14:paraId="2C26D52E" w14:textId="77777777" w:rsidR="009A0D2E" w:rsidRDefault="009A0D2E" w:rsidP="007A2DA1"/>
        </w:tc>
        <w:tc>
          <w:tcPr>
            <w:tcW w:w="1775" w:type="dxa"/>
          </w:tcPr>
          <w:p w14:paraId="48FCA5CE" w14:textId="7EB3A2BA" w:rsidR="00E92622" w:rsidRDefault="00E92622" w:rsidP="00E92622">
            <w:r>
              <w:t>sa e</w:t>
            </w:r>
            <w:r w:rsidRPr="00E92622">
              <w:t>sercitare i princi</w:t>
            </w:r>
            <w:r>
              <w:t xml:space="preserve">pi della cittadinanza </w:t>
            </w:r>
            <w:r>
              <w:lastRenderedPageBreak/>
              <w:t>digitale</w:t>
            </w:r>
          </w:p>
          <w:p w14:paraId="68CD19A1" w14:textId="24AAD5A3" w:rsidR="009A0D2E" w:rsidRDefault="00E92622" w:rsidP="00E92622">
            <w:r>
              <w:t>sa valutare con un certo grado di approssimazione l’attendibilità di fonte digitale</w:t>
            </w:r>
          </w:p>
        </w:tc>
        <w:tc>
          <w:tcPr>
            <w:tcW w:w="2968" w:type="dxa"/>
          </w:tcPr>
          <w:p w14:paraId="1F5D201D" w14:textId="6C97DA9F" w:rsidR="009A0D2E" w:rsidRDefault="009A0D2E" w:rsidP="006559E9">
            <w:r>
              <w:lastRenderedPageBreak/>
              <w:t xml:space="preserve">Declinazione curricolare: </w:t>
            </w:r>
            <w:r w:rsidR="006559E9">
              <w:t>latino e storia</w:t>
            </w:r>
          </w:p>
        </w:tc>
        <w:tc>
          <w:tcPr>
            <w:tcW w:w="1821" w:type="dxa"/>
          </w:tcPr>
          <w:p w14:paraId="4D0B8A06" w14:textId="16090DFF" w:rsidR="009A0D2E" w:rsidRDefault="007D05AB" w:rsidP="007A2DA1">
            <w:r>
              <w:t>R</w:t>
            </w:r>
            <w:r w:rsidR="006559E9">
              <w:t xml:space="preserve">accolta di materiale on line sulla fondazione </w:t>
            </w:r>
            <w:r w:rsidR="006559E9">
              <w:lastRenderedPageBreak/>
              <w:t>della città di Milano e valutazione delle fonti</w:t>
            </w:r>
          </w:p>
          <w:p w14:paraId="745AD604" w14:textId="77777777" w:rsidR="006308F1" w:rsidRDefault="006308F1" w:rsidP="007A2DA1"/>
          <w:p w14:paraId="0A028F70" w14:textId="77777777" w:rsidR="006308F1" w:rsidRDefault="006308F1" w:rsidP="007A2DA1"/>
          <w:p w14:paraId="4356ABFE" w14:textId="77777777" w:rsidR="006308F1" w:rsidRDefault="006308F1" w:rsidP="007A2DA1"/>
          <w:p w14:paraId="10E442AE" w14:textId="1F455EE8" w:rsidR="006308F1" w:rsidRDefault="006308F1" w:rsidP="007A2DA1"/>
        </w:tc>
        <w:tc>
          <w:tcPr>
            <w:tcW w:w="875" w:type="dxa"/>
          </w:tcPr>
          <w:p w14:paraId="52A5BE38" w14:textId="00D96DC0" w:rsidR="009A0D2E" w:rsidRDefault="00E92622" w:rsidP="007A2DA1">
            <w:r>
              <w:lastRenderedPageBreak/>
              <w:t xml:space="preserve">7 a casa e 3 in </w:t>
            </w:r>
            <w:r>
              <w:lastRenderedPageBreak/>
              <w:t>classe</w:t>
            </w:r>
          </w:p>
        </w:tc>
      </w:tr>
      <w:tr w:rsidR="009A0D2E" w14:paraId="700A69CF" w14:textId="77777777" w:rsidTr="00F22AF3">
        <w:tc>
          <w:tcPr>
            <w:tcW w:w="2189" w:type="dxa"/>
            <w:tcBorders>
              <w:bottom w:val="single" w:sz="4" w:space="0" w:color="auto"/>
            </w:tcBorders>
          </w:tcPr>
          <w:p w14:paraId="402FF40B" w14:textId="77777777" w:rsidR="009A0D2E" w:rsidRDefault="006308F1" w:rsidP="007A2DA1">
            <w:r>
              <w:lastRenderedPageBreak/>
              <w:t>COMPETENZE TRASVERSALI (****)</w:t>
            </w:r>
          </w:p>
          <w:p w14:paraId="0FF8ABD1" w14:textId="7DFB3701" w:rsidR="00E92622" w:rsidRDefault="00E92622" w:rsidP="007A2DA1">
            <w:r w:rsidRPr="00E92622">
              <w:t>Conoscere ed utilizzare il lessico specifico minimo</w:t>
            </w:r>
          </w:p>
          <w:p w14:paraId="1BFA55AA" w14:textId="79A15DC5" w:rsidR="0074606F" w:rsidRDefault="0074606F" w:rsidP="00E92622">
            <w:r w:rsidRPr="0074606F">
              <w:t>Saper utilizzare gli st</w:t>
            </w:r>
            <w:r w:rsidR="00E92622">
              <w:t>rumenti funzionali allo studio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00616F2F" w14:textId="77777777" w:rsidR="009A0D2E" w:rsidRDefault="006308F1" w:rsidP="007A2DA1">
            <w:r>
              <w:t>Attività pratica e/o di cittadinanza attiva proposta agli studenti</w:t>
            </w:r>
          </w:p>
          <w:p w14:paraId="6A573284" w14:textId="77777777" w:rsidR="006308F1" w:rsidRDefault="006308F1" w:rsidP="007A2DA1"/>
          <w:p w14:paraId="01A469F6" w14:textId="77777777" w:rsidR="00E92622" w:rsidRDefault="00E92622" w:rsidP="00E9262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Elaborato multimediale di gruppo che avrà come oggetto gli argomenti</w:t>
            </w:r>
          </w:p>
          <w:p w14:paraId="6DB510EE" w14:textId="1B81AA62" w:rsidR="006308F1" w:rsidRDefault="00E92622" w:rsidP="00E92622">
            <w:r>
              <w:rPr>
                <w:rFonts w:ascii="Calibri" w:hAnsi="Calibri" w:cs="Calibri"/>
                <w:sz w:val="23"/>
                <w:szCs w:val="23"/>
              </w:rPr>
              <w:t>trattati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65760D0" w14:textId="17420808" w:rsidR="009A0D2E" w:rsidRDefault="006308F1" w:rsidP="007A2DA1">
            <w:r>
              <w:t>Docente che la illustrerà e la valuterà:</w:t>
            </w:r>
            <w:r w:rsidR="00F963A1">
              <w:t xml:space="preserve"> disegno e storia e dell’arte e scienze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11A76884" w14:textId="77777777" w:rsidR="009A0D2E" w:rsidRDefault="007D05AB" w:rsidP="007A2DA1">
            <w:r>
              <w:t>Lavoro cooperativo;</w:t>
            </w:r>
          </w:p>
          <w:p w14:paraId="6496135E" w14:textId="2CC99B03" w:rsidR="007D05AB" w:rsidRDefault="007D05AB" w:rsidP="007A2DA1">
            <w:r>
              <w:t>Competenze digitali nell’allestimento di una presentazione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7129EA32" w14:textId="2084B65E" w:rsidR="009A0D2E" w:rsidRDefault="00E92622" w:rsidP="007A2DA1">
            <w:r>
              <w:t>4</w:t>
            </w:r>
          </w:p>
        </w:tc>
      </w:tr>
      <w:tr w:rsidR="00F22AF3" w:rsidRPr="00F22AF3" w14:paraId="69DA8870" w14:textId="77777777" w:rsidTr="00F22AF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276308B3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15A07C4C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2C8AEF75" w14:textId="48655DF1" w:rsidR="00235CA9" w:rsidRDefault="00235CA9" w:rsidP="007A2DA1"/>
    <w:p w14:paraId="73D1AF61" w14:textId="0F990039" w:rsidR="006308F1" w:rsidRDefault="006308F1" w:rsidP="007A2DA1">
      <w:r>
        <w:t xml:space="preserve">Il Consiglio di Classe prevede la presenza di esperti esterni? </w:t>
      </w:r>
      <w:r w:rsidR="000928DA">
        <w:t>no</w:t>
      </w:r>
    </w:p>
    <w:p w14:paraId="5B52C2E9" w14:textId="2744A114" w:rsidR="006308F1" w:rsidRDefault="006308F1" w:rsidP="007A2DA1">
      <w:r>
        <w:t>Il Consiglio di Classe prevede di utilizzare ore CLIL per l’Educazione Civ</w:t>
      </w:r>
      <w:r w:rsidR="00AB1162">
        <w:t>i</w:t>
      </w:r>
      <w:r>
        <w:t xml:space="preserve">ca? </w:t>
      </w:r>
      <w:r w:rsidR="000928DA">
        <w:t>no</w:t>
      </w:r>
    </w:p>
    <w:p w14:paraId="37A7ABE8" w14:textId="25F1D825" w:rsidR="006308F1" w:rsidRDefault="006308F1" w:rsidP="007A2DA1">
      <w:r>
        <w:t xml:space="preserve">Il Consiglio di Classe prevede di realizzare un’uscita didattica o una visita guidata inerente i contenuti trasversali trattati? </w:t>
      </w:r>
      <w:r w:rsidR="00AB1162">
        <w:t>Eventualme</w:t>
      </w:r>
      <w:r w:rsidR="003970AB">
        <w:t>nte un’uscita didattica all’ince</w:t>
      </w:r>
      <w:r w:rsidR="00306B04">
        <w:t>neritore</w:t>
      </w:r>
      <w:r w:rsidR="00AB1162">
        <w:t>.</w:t>
      </w:r>
    </w:p>
    <w:p w14:paraId="5183956B" w14:textId="77777777" w:rsidR="00E92622" w:rsidRDefault="00E92622">
      <w:pPr>
        <w:widowControl/>
        <w:spacing w:after="160" w:line="259" w:lineRule="auto"/>
      </w:pPr>
      <w:r>
        <w:br w:type="page"/>
      </w:r>
    </w:p>
    <w:p w14:paraId="2B2BF2FF" w14:textId="48D293F9" w:rsidR="006F4A9D" w:rsidRDefault="006F4A9D" w:rsidP="007A2DA1">
      <w:r>
        <w:lastRenderedPageBreak/>
        <w:t>Milano, ………………………………………………………</w:t>
      </w:r>
    </w:p>
    <w:p w14:paraId="5A7E440B" w14:textId="3905376F" w:rsidR="006F4A9D" w:rsidRDefault="006F4A9D" w:rsidP="007A2DA1"/>
    <w:p w14:paraId="182C6436" w14:textId="7A0D18A5" w:rsidR="006F4A9D" w:rsidRDefault="006F4A9D" w:rsidP="007A2DA1"/>
    <w:p w14:paraId="63777883" w14:textId="3CAFB3ED"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3B965055" w14:textId="1094A06D" w:rsidR="006F4A9D" w:rsidRDefault="006F4A9D" w:rsidP="007A2DA1"/>
    <w:p w14:paraId="30DB3D61" w14:textId="65CE8C86" w:rsidR="006F4A9D" w:rsidRDefault="006F4A9D" w:rsidP="007A2DA1"/>
    <w:p w14:paraId="3FF1EC29" w14:textId="7EEBC199" w:rsidR="006F4A9D" w:rsidRDefault="006F4A9D" w:rsidP="007A2DA1">
      <w:r>
        <w:t>OGGETTO</w:t>
      </w:r>
    </w:p>
    <w:p w14:paraId="356F095D" w14:textId="67EAE7D8" w:rsidR="006F4A9D" w:rsidRDefault="006F4A9D" w:rsidP="007A2DA1">
      <w:r>
        <w:t>Richiesta di attivazione / autorizzazione per l’intervento di esperti esterni e/o di uscite didattiche – visite guidate all’interno del curricolo trasversale di Educazione Civica della classe…………………</w:t>
      </w:r>
    </w:p>
    <w:p w14:paraId="39CD4613" w14:textId="1306235E" w:rsidR="006F4A9D" w:rsidRDefault="006F4A9D" w:rsidP="007A2DA1"/>
    <w:p w14:paraId="6D87862B" w14:textId="0333023B" w:rsidR="006F4A9D" w:rsidRDefault="006F4A9D" w:rsidP="007A2DA1"/>
    <w:p w14:paraId="56E94668" w14:textId="3FDF4F14"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74E98BCD" w14:textId="3EA53A00" w:rsidR="006F4A9D" w:rsidRDefault="006F4A9D" w:rsidP="007A2DA1"/>
    <w:p w14:paraId="63AED5A9" w14:textId="6A59C2E8" w:rsidR="006F4A9D" w:rsidRDefault="006F4A9D" w:rsidP="007A2DA1">
      <w:r>
        <w:t>Riunitosi in data……………….  ha approvato il curricolo trasversale di Educazione Civica per l’anno scolastico 2021-22  come da scheda di sintesi predisposta collegialmente e inviata dal segretario del Consiglio tramite posta elettronica al Dirigente Scolastico.</w:t>
      </w:r>
    </w:p>
    <w:p w14:paraId="10973C9E" w14:textId="14FD26F5" w:rsidR="006F4A9D" w:rsidRDefault="006F4A9D" w:rsidP="007A2DA1"/>
    <w:p w14:paraId="4ECC4943" w14:textId="30EF60C8" w:rsidR="006F4A9D" w:rsidRDefault="006F4A9D" w:rsidP="007A2DA1">
      <w:r>
        <w:t>Ad integrazione degli apporti didattici dei docenti di disciplina, individuati come parte attiva del curricolo trasversale deliberato dal Consiglio di Classe, ha previsto:</w:t>
      </w:r>
    </w:p>
    <w:p w14:paraId="6A609B0A" w14:textId="1728CC4A" w:rsidR="006F4A9D" w:rsidRDefault="006F4A9D" w:rsidP="007A2DA1"/>
    <w:p w14:paraId="1331FDD0" w14:textId="37897935" w:rsidR="006F4A9D" w:rsidRDefault="006F4A9D" w:rsidP="007A2DA1">
      <w:r>
        <w:t>( ) la presenza di esperti esterni</w:t>
      </w:r>
    </w:p>
    <w:p w14:paraId="2FFBB47B" w14:textId="4E1D49E6" w:rsidR="006F4A9D" w:rsidRDefault="006F4A9D" w:rsidP="007A2DA1">
      <w:r>
        <w:t>()</w:t>
      </w:r>
      <w:r w:rsidR="00575EED">
        <w:t xml:space="preserve"> un’</w:t>
      </w:r>
      <w:r>
        <w:t xml:space="preserve"> uscit</w:t>
      </w:r>
      <w:r w:rsidR="00575EED">
        <w:t>a</w:t>
      </w:r>
      <w:r>
        <w:t xml:space="preserve"> didattic</w:t>
      </w:r>
      <w:r w:rsidR="00575EED">
        <w:t>a</w:t>
      </w:r>
      <w:r>
        <w:t xml:space="preserve"> </w:t>
      </w:r>
      <w:r w:rsidR="00575EED">
        <w:t xml:space="preserve">/ </w:t>
      </w:r>
      <w:r>
        <w:t xml:space="preserve"> visit</w:t>
      </w:r>
      <w:r w:rsidR="00575EED">
        <w:t>a</w:t>
      </w:r>
      <w:r>
        <w:t xml:space="preserve"> guidat</w:t>
      </w:r>
      <w:r w:rsidR="00575EED">
        <w:t>a</w:t>
      </w:r>
    </w:p>
    <w:p w14:paraId="1F249514" w14:textId="5977DB02" w:rsidR="006F4A9D" w:rsidRDefault="006F4A9D" w:rsidP="007A2DA1"/>
    <w:p w14:paraId="6619C526" w14:textId="084B73BC" w:rsidR="006F4A9D" w:rsidRDefault="006F4A9D" w:rsidP="007A2DA1">
      <w:r>
        <w:t>Pertanto chiede al Dirigente Scolastico quanto segue:</w:t>
      </w:r>
    </w:p>
    <w:p w14:paraId="51A3B42F" w14:textId="7FC0AD94" w:rsidR="006F4A9D" w:rsidRDefault="006F4A9D" w:rsidP="007A2DA1">
      <w:r>
        <w:t>( ) la collaborazione per reperire un esperto esterno che tratti il tema /si occupi di: ……………………………………………………………………………………….</w:t>
      </w:r>
    </w:p>
    <w:p w14:paraId="1DD00732" w14:textId="6955DBF9" w:rsidR="006F4A9D" w:rsidRDefault="006F4A9D" w:rsidP="007A2DA1">
      <w:r>
        <w:t>(</w:t>
      </w:r>
      <w:r w:rsidR="00575EED">
        <w:t xml:space="preserve"> </w:t>
      </w:r>
      <w:r>
        <w:t xml:space="preserve">) ha già individuato il seguente esperto esterno, che si è reso disponibile a trattare il tema /ad occuparsi di…………………………………………………….. e pertanto chiede l’autorizzazione </w:t>
      </w:r>
      <w:r w:rsidR="006E5013">
        <w:t xml:space="preserve">del Dirigente Scolastico </w:t>
      </w:r>
      <w:r>
        <w:t>all’ingresso in presenza</w:t>
      </w:r>
      <w:r w:rsidR="006E5013">
        <w:t xml:space="preserve"> </w:t>
      </w:r>
      <w:r>
        <w:t xml:space="preserve"> o alla connessione online dell’esperto stesso</w:t>
      </w:r>
      <w:r w:rsidR="00575EED">
        <w:t xml:space="preserve"> prof. /dott. Prof.ssa /dott.ssa </w:t>
      </w:r>
      <w:r>
        <w:t>…………………………..</w:t>
      </w:r>
    </w:p>
    <w:p w14:paraId="6BBFD7AA" w14:textId="77777777" w:rsidR="00575EED" w:rsidRDefault="00575EED" w:rsidP="007A2DA1"/>
    <w:p w14:paraId="62524DFC" w14:textId="139D382F" w:rsidR="006F4A9D" w:rsidRDefault="00575EED" w:rsidP="007A2DA1">
      <w:r>
        <w:t>( )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</w:p>
    <w:p w14:paraId="118127A3" w14:textId="40D5A564" w:rsidR="00575EED" w:rsidRDefault="006E5013" w:rsidP="007A2DA1">
      <w:r>
        <w:t>…………………………………………………………………………………………………………..</w:t>
      </w:r>
    </w:p>
    <w:p w14:paraId="5F36C31F" w14:textId="52E85547" w:rsidR="006E5013" w:rsidRDefault="006E5013" w:rsidP="007A2DA1"/>
    <w:p w14:paraId="361C568A" w14:textId="2845BD94" w:rsidR="006E5013" w:rsidRPr="00E0777A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5125C5F3" w14:textId="7C3EFCBC" w:rsidR="006F4A9D" w:rsidRDefault="00575EED" w:rsidP="007A2DA1">
      <w:r>
        <w:t>…………………………………………………………</w:t>
      </w:r>
      <w:r w:rsidR="006E5013">
        <w:tab/>
      </w:r>
      <w:r w:rsidR="006E5013">
        <w:tab/>
      </w:r>
      <w:r w:rsidR="006E5013">
        <w:tab/>
      </w:r>
      <w:r w:rsidR="006E5013">
        <w:tab/>
      </w:r>
      <w:r w:rsidR="006E5013">
        <w:tab/>
        <w:t>……………………………………….</w:t>
      </w:r>
    </w:p>
    <w:p w14:paraId="1068B106" w14:textId="7230BD28" w:rsidR="006F4A9D" w:rsidRDefault="006F4A9D" w:rsidP="007A2DA1"/>
    <w:p w14:paraId="52D58E08" w14:textId="65B6B553" w:rsidR="00391D51" w:rsidRDefault="00391D51" w:rsidP="007A2DA1"/>
    <w:p w14:paraId="5CCCCF8F" w14:textId="4046C276" w:rsidR="00391D51" w:rsidRDefault="00391D51" w:rsidP="00560AD4">
      <w:pPr>
        <w:widowControl/>
        <w:spacing w:after="160" w:line="259" w:lineRule="auto"/>
      </w:pPr>
    </w:p>
    <w:sectPr w:rsidR="00391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928DA"/>
    <w:rsid w:val="000A3198"/>
    <w:rsid w:val="00101E72"/>
    <w:rsid w:val="00105A25"/>
    <w:rsid w:val="00132265"/>
    <w:rsid w:val="00140FF9"/>
    <w:rsid w:val="001416A5"/>
    <w:rsid w:val="00145377"/>
    <w:rsid w:val="00154607"/>
    <w:rsid w:val="0016471C"/>
    <w:rsid w:val="00176FBB"/>
    <w:rsid w:val="002026B6"/>
    <w:rsid w:val="002121EF"/>
    <w:rsid w:val="00235CA9"/>
    <w:rsid w:val="002565D1"/>
    <w:rsid w:val="002D6642"/>
    <w:rsid w:val="002D7164"/>
    <w:rsid w:val="002F7658"/>
    <w:rsid w:val="00306B04"/>
    <w:rsid w:val="00342446"/>
    <w:rsid w:val="003450F2"/>
    <w:rsid w:val="00361F6E"/>
    <w:rsid w:val="00391D51"/>
    <w:rsid w:val="003970AB"/>
    <w:rsid w:val="004064F3"/>
    <w:rsid w:val="00410164"/>
    <w:rsid w:val="00420B35"/>
    <w:rsid w:val="00441B63"/>
    <w:rsid w:val="00467A11"/>
    <w:rsid w:val="00472212"/>
    <w:rsid w:val="00475B99"/>
    <w:rsid w:val="004C4085"/>
    <w:rsid w:val="004E4BB0"/>
    <w:rsid w:val="00535850"/>
    <w:rsid w:val="00560AD4"/>
    <w:rsid w:val="00575EED"/>
    <w:rsid w:val="00596988"/>
    <w:rsid w:val="006308F1"/>
    <w:rsid w:val="006347F2"/>
    <w:rsid w:val="006559E9"/>
    <w:rsid w:val="00670AE4"/>
    <w:rsid w:val="00683CD3"/>
    <w:rsid w:val="00683DFF"/>
    <w:rsid w:val="00694BB0"/>
    <w:rsid w:val="006D0AAA"/>
    <w:rsid w:val="006E5013"/>
    <w:rsid w:val="006E5EFD"/>
    <w:rsid w:val="006F2E35"/>
    <w:rsid w:val="006F4A9D"/>
    <w:rsid w:val="00742767"/>
    <w:rsid w:val="0074606F"/>
    <w:rsid w:val="00766656"/>
    <w:rsid w:val="007A2DA1"/>
    <w:rsid w:val="007D05AB"/>
    <w:rsid w:val="00835C88"/>
    <w:rsid w:val="00837C57"/>
    <w:rsid w:val="008E156B"/>
    <w:rsid w:val="00974F65"/>
    <w:rsid w:val="009A0D2E"/>
    <w:rsid w:val="009A6F5C"/>
    <w:rsid w:val="00A41D05"/>
    <w:rsid w:val="00A6609C"/>
    <w:rsid w:val="00A946B1"/>
    <w:rsid w:val="00AB1162"/>
    <w:rsid w:val="00B26488"/>
    <w:rsid w:val="00BA6C10"/>
    <w:rsid w:val="00BB45E6"/>
    <w:rsid w:val="00BE7732"/>
    <w:rsid w:val="00C3674E"/>
    <w:rsid w:val="00C54FB3"/>
    <w:rsid w:val="00C64A8D"/>
    <w:rsid w:val="00C75416"/>
    <w:rsid w:val="00C86E33"/>
    <w:rsid w:val="00D35ED7"/>
    <w:rsid w:val="00D87264"/>
    <w:rsid w:val="00D96075"/>
    <w:rsid w:val="00DF1748"/>
    <w:rsid w:val="00E0777A"/>
    <w:rsid w:val="00E15801"/>
    <w:rsid w:val="00E20B6A"/>
    <w:rsid w:val="00E50BF2"/>
    <w:rsid w:val="00E73C10"/>
    <w:rsid w:val="00E92622"/>
    <w:rsid w:val="00EE2932"/>
    <w:rsid w:val="00F1462D"/>
    <w:rsid w:val="00F22AF3"/>
    <w:rsid w:val="00F426F9"/>
    <w:rsid w:val="00F520EF"/>
    <w:rsid w:val="00F624EC"/>
    <w:rsid w:val="00F672CD"/>
    <w:rsid w:val="00F703C8"/>
    <w:rsid w:val="00F963A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@eliovittor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2021-10-25T11:47:00Z</dcterms:created>
  <dcterms:modified xsi:type="dcterms:W3CDTF">2021-10-25T11:47:00Z</dcterms:modified>
</cp:coreProperties>
</file>