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6422"/>
      </w:tblGrid>
      <w:tr w:rsidR="00655107" w14:paraId="2F3AA932" w14:textId="77777777" w:rsidTr="00655107">
        <w:tc>
          <w:tcPr>
            <w:tcW w:w="3227" w:type="dxa"/>
            <w:vMerge w:val="restart"/>
          </w:tcPr>
          <w:p w14:paraId="181747D5" w14:textId="3E0611AB" w:rsidR="00655107" w:rsidRDefault="00655107" w:rsidP="007441DB">
            <w:pPr>
              <w:jc w:val="both"/>
              <w:rPr>
                <w:rFonts w:ascii="Helvetica LT Std" w:hAnsi="Helvetica LT Std"/>
                <w:sz w:val="18"/>
                <w:szCs w:val="18"/>
              </w:rPr>
            </w:pPr>
            <w:r w:rsidRPr="000D2DB7">
              <w:rPr>
                <w:rFonts w:ascii="Helvetica LT Std" w:hAnsi="Helvetica LT Std"/>
                <w:noProof/>
                <w:sz w:val="18"/>
                <w:szCs w:val="18"/>
                <w:lang w:eastAsia="it-IT"/>
              </w:rPr>
              <w:drawing>
                <wp:inline distT="0" distB="0" distL="0" distR="0" wp14:anchorId="09E0A9F6" wp14:editId="0AE4F7DF">
                  <wp:extent cx="1564640" cy="1799176"/>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 delaunay , 1912 finestre simultanee __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8890" cy="1804063"/>
                          </a:xfrm>
                          <a:prstGeom prst="rect">
                            <a:avLst/>
                          </a:prstGeom>
                        </pic:spPr>
                      </pic:pic>
                    </a:graphicData>
                  </a:graphic>
                </wp:inline>
              </w:drawing>
            </w:r>
          </w:p>
        </w:tc>
        <w:tc>
          <w:tcPr>
            <w:tcW w:w="6545" w:type="dxa"/>
          </w:tcPr>
          <w:p w14:paraId="32AF3684" w14:textId="1B6C11F5" w:rsidR="00655107" w:rsidRDefault="00655107" w:rsidP="00655107">
            <w:pPr>
              <w:jc w:val="both"/>
              <w:rPr>
                <w:rFonts w:ascii="Helvetica LT Std" w:hAnsi="Helvetica LT Std"/>
                <w:sz w:val="18"/>
                <w:szCs w:val="18"/>
              </w:rPr>
            </w:pPr>
            <w:r w:rsidRPr="000D2DB7">
              <w:rPr>
                <w:rFonts w:ascii="Helvetica LT Std" w:hAnsi="Helvetica LT Std"/>
                <w:sz w:val="18"/>
                <w:szCs w:val="18"/>
              </w:rPr>
              <w:t>Oggetto: Rinnovo invito a partecipare al 9° concorso fotografico dal titolo</w:t>
            </w:r>
            <w:r w:rsidR="001B220C">
              <w:rPr>
                <w:rFonts w:ascii="Helvetica LT Std" w:hAnsi="Helvetica LT Std"/>
                <w:sz w:val="18"/>
                <w:szCs w:val="18"/>
              </w:rPr>
              <w:t>:</w:t>
            </w:r>
          </w:p>
          <w:p w14:paraId="502B7BD6" w14:textId="77777777" w:rsidR="00655107" w:rsidRDefault="00655107" w:rsidP="007441DB">
            <w:pPr>
              <w:jc w:val="both"/>
              <w:rPr>
                <w:rFonts w:ascii="Helvetica LT Std" w:hAnsi="Helvetica LT Std"/>
                <w:sz w:val="18"/>
                <w:szCs w:val="18"/>
              </w:rPr>
            </w:pPr>
          </w:p>
        </w:tc>
      </w:tr>
      <w:tr w:rsidR="009F6999" w14:paraId="5A734C7B" w14:textId="77777777" w:rsidTr="00655107">
        <w:tc>
          <w:tcPr>
            <w:tcW w:w="3227" w:type="dxa"/>
            <w:vMerge/>
          </w:tcPr>
          <w:p w14:paraId="113D15E9" w14:textId="77777777" w:rsidR="009F6999" w:rsidRPr="000D2DB7" w:rsidRDefault="009F6999" w:rsidP="007441DB">
            <w:pPr>
              <w:jc w:val="both"/>
              <w:rPr>
                <w:rFonts w:ascii="Helvetica LT Std" w:hAnsi="Helvetica LT Std"/>
                <w:noProof/>
                <w:sz w:val="18"/>
                <w:szCs w:val="18"/>
                <w:lang w:eastAsia="it-IT"/>
              </w:rPr>
            </w:pPr>
          </w:p>
        </w:tc>
        <w:tc>
          <w:tcPr>
            <w:tcW w:w="6545" w:type="dxa"/>
          </w:tcPr>
          <w:p w14:paraId="6F7E46E9" w14:textId="77777777" w:rsidR="009F6999" w:rsidRPr="000D2DB7" w:rsidRDefault="009F6999" w:rsidP="00655107">
            <w:pPr>
              <w:jc w:val="both"/>
              <w:rPr>
                <w:rFonts w:ascii="Helvetica LT Std" w:hAnsi="Helvetica LT Std"/>
                <w:sz w:val="18"/>
                <w:szCs w:val="18"/>
              </w:rPr>
            </w:pPr>
          </w:p>
        </w:tc>
      </w:tr>
      <w:tr w:rsidR="00655107" w14:paraId="7306C00C" w14:textId="77777777" w:rsidTr="00655107">
        <w:tc>
          <w:tcPr>
            <w:tcW w:w="3227" w:type="dxa"/>
            <w:vMerge/>
          </w:tcPr>
          <w:p w14:paraId="78799E94" w14:textId="77777777" w:rsidR="00655107" w:rsidRDefault="00655107" w:rsidP="007441DB">
            <w:pPr>
              <w:jc w:val="both"/>
              <w:rPr>
                <w:rFonts w:ascii="Helvetica LT Std" w:hAnsi="Helvetica LT Std"/>
                <w:sz w:val="18"/>
                <w:szCs w:val="18"/>
              </w:rPr>
            </w:pPr>
          </w:p>
        </w:tc>
        <w:tc>
          <w:tcPr>
            <w:tcW w:w="6545" w:type="dxa"/>
          </w:tcPr>
          <w:p w14:paraId="3872C539" w14:textId="2FF6C4FF" w:rsidR="00655107" w:rsidRDefault="00655107" w:rsidP="00655107">
            <w:pPr>
              <w:rPr>
                <w:rFonts w:ascii="Helvetica LT Std" w:hAnsi="Helvetica LT Std"/>
                <w:sz w:val="18"/>
                <w:szCs w:val="18"/>
              </w:rPr>
            </w:pPr>
            <w:r w:rsidRPr="001B220C">
              <w:rPr>
                <w:b/>
                <w:smallCaps/>
                <w:sz w:val="32"/>
                <w:szCs w:val="32"/>
              </w:rPr>
              <w:t xml:space="preserve">“la città come bene comune: paesaggi </w:t>
            </w:r>
            <w:proofErr w:type="gramStart"/>
            <w:r w:rsidRPr="001B220C">
              <w:rPr>
                <w:b/>
                <w:smallCaps/>
                <w:sz w:val="32"/>
                <w:szCs w:val="32"/>
              </w:rPr>
              <w:t>urbani”</w:t>
            </w:r>
            <w:r w:rsidRPr="00655107">
              <w:rPr>
                <w:b/>
                <w:smallCaps/>
              </w:rPr>
              <w:t xml:space="preserve"> </w:t>
            </w:r>
            <w:r w:rsidR="006B464D">
              <w:rPr>
                <w:b/>
                <w:smallCaps/>
              </w:rPr>
              <w:t xml:space="preserve">  </w:t>
            </w:r>
            <w:proofErr w:type="gramEnd"/>
            <w:r w:rsidR="006B464D">
              <w:rPr>
                <w:b/>
                <w:smallCaps/>
              </w:rPr>
              <w:t xml:space="preserve">                                      </w:t>
            </w:r>
            <w:r w:rsidR="001B220C">
              <w:rPr>
                <w:b/>
                <w:smallCaps/>
              </w:rPr>
              <w:t xml:space="preserve"> </w:t>
            </w:r>
            <w:r w:rsidRPr="00655107">
              <w:rPr>
                <w:smallCaps/>
                <w:sz w:val="18"/>
                <w:szCs w:val="18"/>
              </w:rPr>
              <w:t>(</w:t>
            </w:r>
            <w:r w:rsidRPr="00655107">
              <w:rPr>
                <w:rFonts w:ascii="Helvetica LT Std" w:hAnsi="Helvetica LT Std"/>
                <w:sz w:val="18"/>
                <w:szCs w:val="18"/>
              </w:rPr>
              <w:t>vedi</w:t>
            </w:r>
            <w:r w:rsidR="006B464D">
              <w:rPr>
                <w:rFonts w:ascii="Helvetica LT Std" w:hAnsi="Helvetica LT Std"/>
                <w:sz w:val="18"/>
                <w:szCs w:val="18"/>
              </w:rPr>
              <w:t xml:space="preserve"> regolamento</w:t>
            </w:r>
            <w:r w:rsidRPr="00655107">
              <w:rPr>
                <w:rFonts w:ascii="Helvetica LT Std" w:hAnsi="Helvetica LT Std"/>
                <w:sz w:val="18"/>
                <w:szCs w:val="18"/>
              </w:rPr>
              <w:t xml:space="preserve"> </w:t>
            </w:r>
            <w:r w:rsidR="006B464D">
              <w:rPr>
                <w:rFonts w:ascii="Helvetica LT Std" w:hAnsi="Helvetica LT Std"/>
                <w:sz w:val="18"/>
                <w:szCs w:val="18"/>
              </w:rPr>
              <w:t xml:space="preserve">del concorso </w:t>
            </w:r>
            <w:r w:rsidRPr="00655107">
              <w:rPr>
                <w:rFonts w:ascii="Helvetica LT Std" w:hAnsi="Helvetica LT Std"/>
                <w:sz w:val="18"/>
                <w:szCs w:val="18"/>
              </w:rPr>
              <w:t>cir</w:t>
            </w:r>
            <w:r w:rsidR="006B464D">
              <w:rPr>
                <w:rFonts w:ascii="Helvetica LT Std" w:hAnsi="Helvetica LT Std"/>
                <w:sz w:val="18"/>
                <w:szCs w:val="18"/>
              </w:rPr>
              <w:t>colare n. 202</w:t>
            </w:r>
            <w:r>
              <w:rPr>
                <w:rFonts w:ascii="Helvetica LT Std" w:hAnsi="Helvetica LT Std"/>
                <w:sz w:val="18"/>
                <w:szCs w:val="18"/>
              </w:rPr>
              <w:t>)</w:t>
            </w:r>
          </w:p>
          <w:p w14:paraId="2604FE9D" w14:textId="77777777" w:rsidR="00655107" w:rsidRDefault="00655107" w:rsidP="00655107">
            <w:pPr>
              <w:rPr>
                <w:rFonts w:ascii="Helvetica LT Std" w:hAnsi="Helvetica LT Std"/>
                <w:sz w:val="18"/>
                <w:szCs w:val="18"/>
              </w:rPr>
            </w:pPr>
          </w:p>
          <w:p w14:paraId="54BD2E82" w14:textId="77777777" w:rsidR="00655107" w:rsidRDefault="00655107" w:rsidP="00655107">
            <w:pPr>
              <w:jc w:val="both"/>
              <w:rPr>
                <w:rFonts w:ascii="Helvetica LT Std" w:hAnsi="Helvetica LT Std"/>
                <w:i/>
                <w:sz w:val="18"/>
                <w:szCs w:val="18"/>
              </w:rPr>
            </w:pPr>
            <w:r w:rsidRPr="00655107">
              <w:rPr>
                <w:rFonts w:ascii="Helvetica LT Std" w:hAnsi="Helvetica LT Std"/>
                <w:i/>
                <w:sz w:val="18"/>
                <w:szCs w:val="18"/>
              </w:rPr>
              <w:t>Sguardi fotografici simultanei aperti sulla città dalle nostre stanze e finestre</w:t>
            </w:r>
          </w:p>
          <w:p w14:paraId="78AE1ACC" w14:textId="77777777" w:rsidR="00655107" w:rsidRDefault="00655107" w:rsidP="00655107">
            <w:pPr>
              <w:jc w:val="both"/>
              <w:rPr>
                <w:rFonts w:ascii="Helvetica LT Std" w:hAnsi="Helvetica LT Std"/>
                <w:i/>
                <w:sz w:val="18"/>
                <w:szCs w:val="18"/>
              </w:rPr>
            </w:pPr>
          </w:p>
          <w:p w14:paraId="6CC5958A" w14:textId="28A89DE2" w:rsidR="00655107" w:rsidRDefault="00655107" w:rsidP="00655107">
            <w:pPr>
              <w:jc w:val="both"/>
              <w:rPr>
                <w:rFonts w:ascii="Helvetica LT Std" w:hAnsi="Helvetica LT Std"/>
                <w:sz w:val="18"/>
                <w:szCs w:val="18"/>
              </w:rPr>
            </w:pPr>
          </w:p>
        </w:tc>
      </w:tr>
      <w:tr w:rsidR="00655107" w14:paraId="20A5D8AE" w14:textId="77777777" w:rsidTr="00655107">
        <w:tc>
          <w:tcPr>
            <w:tcW w:w="3227" w:type="dxa"/>
            <w:vMerge/>
          </w:tcPr>
          <w:p w14:paraId="6502825F" w14:textId="77777777" w:rsidR="00655107" w:rsidRDefault="00655107" w:rsidP="007441DB">
            <w:pPr>
              <w:jc w:val="both"/>
              <w:rPr>
                <w:rFonts w:ascii="Helvetica LT Std" w:hAnsi="Helvetica LT Std"/>
                <w:sz w:val="18"/>
                <w:szCs w:val="18"/>
              </w:rPr>
            </w:pPr>
          </w:p>
        </w:tc>
        <w:tc>
          <w:tcPr>
            <w:tcW w:w="6545" w:type="dxa"/>
          </w:tcPr>
          <w:p w14:paraId="0F5A6F27" w14:textId="05B2310F" w:rsidR="00655107" w:rsidRPr="000D2DB7" w:rsidRDefault="00655107" w:rsidP="00655107">
            <w:pPr>
              <w:pStyle w:val="Paragrafoelenco"/>
              <w:numPr>
                <w:ilvl w:val="0"/>
                <w:numId w:val="1"/>
              </w:numPr>
              <w:jc w:val="both"/>
              <w:rPr>
                <w:rFonts w:ascii="Helvetica LT Std" w:hAnsi="Helvetica LT Std"/>
                <w:sz w:val="18"/>
                <w:szCs w:val="18"/>
              </w:rPr>
            </w:pPr>
            <w:r w:rsidRPr="000D2DB7">
              <w:rPr>
                <w:rFonts w:ascii="Helvetica LT Std" w:hAnsi="Helvetica LT Std"/>
                <w:sz w:val="18"/>
                <w:szCs w:val="18"/>
              </w:rPr>
              <w:t>Cambio data di consegna (5 Maggio)</w:t>
            </w:r>
          </w:p>
          <w:p w14:paraId="1B66E072" w14:textId="77777777" w:rsidR="00655107" w:rsidRPr="000D2DB7" w:rsidRDefault="00655107" w:rsidP="00655107">
            <w:pPr>
              <w:pStyle w:val="Paragrafoelenco"/>
              <w:numPr>
                <w:ilvl w:val="0"/>
                <w:numId w:val="1"/>
              </w:numPr>
              <w:jc w:val="both"/>
              <w:rPr>
                <w:rFonts w:ascii="Helvetica LT Std" w:hAnsi="Helvetica LT Std"/>
                <w:sz w:val="18"/>
                <w:szCs w:val="18"/>
              </w:rPr>
            </w:pPr>
            <w:r w:rsidRPr="000D2DB7">
              <w:rPr>
                <w:rFonts w:ascii="Helvetica LT Std" w:hAnsi="Helvetica LT Std"/>
                <w:sz w:val="18"/>
                <w:szCs w:val="18"/>
              </w:rPr>
              <w:t>Consigli e suggestioni sul tema del concorso</w:t>
            </w:r>
          </w:p>
          <w:p w14:paraId="2C5053A6" w14:textId="77777777" w:rsidR="00655107" w:rsidRDefault="00655107" w:rsidP="007441DB">
            <w:pPr>
              <w:jc w:val="both"/>
              <w:rPr>
                <w:rFonts w:ascii="Helvetica LT Std" w:hAnsi="Helvetica LT Std"/>
                <w:sz w:val="18"/>
                <w:szCs w:val="18"/>
              </w:rPr>
            </w:pPr>
          </w:p>
        </w:tc>
      </w:tr>
    </w:tbl>
    <w:p w14:paraId="0734C007" w14:textId="77777777" w:rsidR="009F6999" w:rsidRDefault="009F6999" w:rsidP="009F6999">
      <w:pPr>
        <w:jc w:val="both"/>
        <w:rPr>
          <w:rFonts w:ascii="Helvetica LT Std" w:hAnsi="Helvetica LT Std"/>
          <w:sz w:val="12"/>
          <w:szCs w:val="12"/>
          <w:lang w:val="fr-FR"/>
        </w:rPr>
      </w:pPr>
      <w:r w:rsidRPr="009F6999">
        <w:rPr>
          <w:rFonts w:ascii="Helvetica LT Std" w:hAnsi="Helvetica LT Std"/>
          <w:sz w:val="12"/>
          <w:szCs w:val="12"/>
          <w:lang w:val="fr-FR"/>
        </w:rPr>
        <w:t xml:space="preserve">Robert Delaunay, 1912, </w:t>
      </w:r>
    </w:p>
    <w:p w14:paraId="515E4C84" w14:textId="77777777" w:rsidR="009F6999" w:rsidRDefault="009F6999" w:rsidP="009F6999">
      <w:pPr>
        <w:jc w:val="both"/>
        <w:rPr>
          <w:rFonts w:ascii="Helvetica LT Std" w:hAnsi="Helvetica LT Std"/>
          <w:sz w:val="12"/>
          <w:szCs w:val="12"/>
          <w:lang w:val="fr-FR"/>
        </w:rPr>
      </w:pPr>
      <w:r w:rsidRPr="009F6999">
        <w:rPr>
          <w:rFonts w:ascii="Helvetica LT Std" w:hAnsi="Helvetica LT Std"/>
          <w:i/>
          <w:sz w:val="12"/>
          <w:szCs w:val="12"/>
          <w:lang w:val="fr-FR"/>
        </w:rPr>
        <w:t>Les Fenêtres simultanée sur la ville</w:t>
      </w:r>
      <w:r w:rsidRPr="009F6999">
        <w:rPr>
          <w:rFonts w:ascii="Helvetica LT Std" w:hAnsi="Helvetica LT Std"/>
          <w:sz w:val="12"/>
          <w:szCs w:val="12"/>
          <w:lang w:val="fr-FR"/>
        </w:rPr>
        <w:t xml:space="preserve"> </w:t>
      </w:r>
    </w:p>
    <w:p w14:paraId="3FFCEAB5" w14:textId="1B5BE3D3" w:rsidR="00655107" w:rsidRPr="009F6999" w:rsidRDefault="009F6999" w:rsidP="007441DB">
      <w:pPr>
        <w:jc w:val="both"/>
        <w:rPr>
          <w:rFonts w:ascii="Helvetica LT Std" w:hAnsi="Helvetica LT Std"/>
          <w:sz w:val="18"/>
          <w:szCs w:val="18"/>
          <w:lang w:val="fr-FR"/>
        </w:rPr>
      </w:pPr>
      <w:proofErr w:type="spellStart"/>
      <w:r w:rsidRPr="009F6999">
        <w:rPr>
          <w:rFonts w:ascii="Helvetica LT Std" w:hAnsi="Helvetica LT Std"/>
          <w:i/>
          <w:sz w:val="12"/>
          <w:szCs w:val="12"/>
          <w:lang w:val="fr-FR"/>
        </w:rPr>
        <w:t>Simultaneous</w:t>
      </w:r>
      <w:proofErr w:type="spellEnd"/>
      <w:r w:rsidRPr="009F6999">
        <w:rPr>
          <w:rFonts w:ascii="Helvetica LT Std" w:hAnsi="Helvetica LT Std"/>
          <w:i/>
          <w:sz w:val="12"/>
          <w:szCs w:val="12"/>
          <w:lang w:val="fr-FR"/>
        </w:rPr>
        <w:t xml:space="preserve"> Windows on the City</w:t>
      </w:r>
    </w:p>
    <w:p w14:paraId="4B44C029" w14:textId="77777777" w:rsidR="00E75092" w:rsidRPr="006B464D" w:rsidRDefault="00E75092" w:rsidP="007441DB">
      <w:pPr>
        <w:jc w:val="both"/>
        <w:rPr>
          <w:rFonts w:ascii="Helvetica LT Std" w:hAnsi="Helvetica LT Std"/>
          <w:sz w:val="18"/>
          <w:szCs w:val="18"/>
        </w:rPr>
      </w:pPr>
      <w:r w:rsidRPr="006B464D">
        <w:rPr>
          <w:rFonts w:ascii="Helvetica LT Std" w:hAnsi="Helvetica LT Std"/>
          <w:sz w:val="18"/>
          <w:szCs w:val="18"/>
        </w:rPr>
        <w:t xml:space="preserve">   </w:t>
      </w:r>
      <w:r w:rsidRPr="006B464D">
        <w:rPr>
          <w:rFonts w:ascii="Helvetica LT Std" w:hAnsi="Helvetica LT Std"/>
          <w:sz w:val="18"/>
          <w:szCs w:val="18"/>
        </w:rPr>
        <w:tab/>
      </w:r>
    </w:p>
    <w:p w14:paraId="278CB91E" w14:textId="77777777" w:rsidR="00D74B57" w:rsidRPr="000D2DB7" w:rsidRDefault="00E75092" w:rsidP="007441DB">
      <w:pPr>
        <w:jc w:val="both"/>
        <w:rPr>
          <w:rFonts w:ascii="Helvetica LT Std" w:hAnsi="Helvetica LT Std"/>
          <w:sz w:val="18"/>
          <w:szCs w:val="18"/>
        </w:rPr>
      </w:pPr>
      <w:r w:rsidRPr="000D2DB7">
        <w:rPr>
          <w:rFonts w:ascii="Helvetica LT Std" w:hAnsi="Helvetica LT Std"/>
          <w:sz w:val="18"/>
          <w:szCs w:val="18"/>
        </w:rPr>
        <w:t>Vista la situazione che stiamo vivendo</w:t>
      </w:r>
      <w:r w:rsidR="001C1632" w:rsidRPr="000D2DB7">
        <w:rPr>
          <w:rFonts w:ascii="Helvetica LT Std" w:hAnsi="Helvetica LT Std"/>
          <w:sz w:val="18"/>
          <w:szCs w:val="18"/>
        </w:rPr>
        <w:t xml:space="preserve"> si</w:t>
      </w:r>
      <w:r w:rsidRPr="000D2DB7">
        <w:rPr>
          <w:rFonts w:ascii="Helvetica LT Std" w:hAnsi="Helvetica LT Std"/>
          <w:sz w:val="18"/>
          <w:szCs w:val="18"/>
        </w:rPr>
        <w:t xml:space="preserve"> </w:t>
      </w:r>
      <w:r w:rsidR="008556CC" w:rsidRPr="000D2DB7">
        <w:rPr>
          <w:rFonts w:ascii="Helvetica LT Std" w:hAnsi="Helvetica LT Std"/>
          <w:sz w:val="18"/>
          <w:szCs w:val="18"/>
        </w:rPr>
        <w:t>è reso</w:t>
      </w:r>
      <w:r w:rsidRPr="000D2DB7">
        <w:rPr>
          <w:rFonts w:ascii="Helvetica LT Std" w:hAnsi="Helvetica LT Std"/>
          <w:sz w:val="18"/>
          <w:szCs w:val="18"/>
        </w:rPr>
        <w:t xml:space="preserve"> necessario ri</w:t>
      </w:r>
      <w:r w:rsidR="003A3764" w:rsidRPr="000D2DB7">
        <w:rPr>
          <w:rFonts w:ascii="Helvetica LT Std" w:hAnsi="Helvetica LT Std"/>
          <w:sz w:val="18"/>
          <w:szCs w:val="18"/>
        </w:rPr>
        <w:t>pensare</w:t>
      </w:r>
      <w:r w:rsidRPr="000D2DB7">
        <w:rPr>
          <w:rFonts w:ascii="Helvetica LT Std" w:hAnsi="Helvetica LT Std"/>
          <w:sz w:val="18"/>
          <w:szCs w:val="18"/>
        </w:rPr>
        <w:t xml:space="preserve"> </w:t>
      </w:r>
      <w:r w:rsidR="00D74B57" w:rsidRPr="000D2DB7">
        <w:rPr>
          <w:rFonts w:ascii="Helvetica LT Std" w:hAnsi="Helvetica LT Std"/>
          <w:sz w:val="18"/>
          <w:szCs w:val="18"/>
        </w:rPr>
        <w:t xml:space="preserve">alcuni aspetti del concorso fotografico. Una questione pratica riguarda lo </w:t>
      </w:r>
      <w:r w:rsidR="00D74B57" w:rsidRPr="000D2DB7">
        <w:rPr>
          <w:rFonts w:ascii="Helvetica LT Std" w:hAnsi="Helvetica LT Std"/>
          <w:b/>
          <w:bCs/>
          <w:sz w:val="18"/>
          <w:szCs w:val="18"/>
        </w:rPr>
        <w:t>spostamento della data di consegna</w:t>
      </w:r>
      <w:r w:rsidR="00D74B57" w:rsidRPr="000D2DB7">
        <w:rPr>
          <w:rFonts w:ascii="Helvetica LT Std" w:hAnsi="Helvetica LT Std"/>
          <w:sz w:val="18"/>
          <w:szCs w:val="18"/>
        </w:rPr>
        <w:t xml:space="preserve"> </w:t>
      </w:r>
      <w:r w:rsidR="007417E4" w:rsidRPr="000D2DB7">
        <w:rPr>
          <w:rFonts w:ascii="Helvetica LT Std" w:hAnsi="Helvetica LT Std"/>
          <w:sz w:val="18"/>
          <w:szCs w:val="18"/>
        </w:rPr>
        <w:t xml:space="preserve">che viene </w:t>
      </w:r>
      <w:r w:rsidR="00706668" w:rsidRPr="000D2DB7">
        <w:rPr>
          <w:rFonts w:ascii="Helvetica LT Std" w:hAnsi="Helvetica LT Std"/>
          <w:sz w:val="18"/>
          <w:szCs w:val="18"/>
        </w:rPr>
        <w:t>rinviata</w:t>
      </w:r>
      <w:r w:rsidR="007417E4" w:rsidRPr="000D2DB7">
        <w:rPr>
          <w:rFonts w:ascii="Helvetica LT Std" w:hAnsi="Helvetica LT Std"/>
          <w:sz w:val="18"/>
          <w:szCs w:val="18"/>
        </w:rPr>
        <w:t xml:space="preserve"> al </w:t>
      </w:r>
      <w:r w:rsidR="007417E4" w:rsidRPr="000D2DB7">
        <w:rPr>
          <w:rFonts w:ascii="Helvetica LT Std" w:hAnsi="Helvetica LT Std"/>
          <w:b/>
          <w:bCs/>
          <w:sz w:val="18"/>
          <w:szCs w:val="18"/>
        </w:rPr>
        <w:t xml:space="preserve">5 di Maggio </w:t>
      </w:r>
      <w:r w:rsidR="00063572" w:rsidRPr="000D2DB7">
        <w:rPr>
          <w:rFonts w:ascii="Helvetica LT Std" w:hAnsi="Helvetica LT Std"/>
          <w:sz w:val="18"/>
          <w:szCs w:val="18"/>
        </w:rPr>
        <w:t>per</w:t>
      </w:r>
      <w:r w:rsidR="00D74B57" w:rsidRPr="000D2DB7">
        <w:rPr>
          <w:rFonts w:ascii="Helvetica LT Std" w:hAnsi="Helvetica LT Std"/>
          <w:sz w:val="18"/>
          <w:szCs w:val="18"/>
        </w:rPr>
        <w:t xml:space="preserve"> dare agli studenti più tempo</w:t>
      </w:r>
      <w:r w:rsidR="00567971" w:rsidRPr="000D2DB7">
        <w:rPr>
          <w:rFonts w:ascii="Helvetica LT Std" w:hAnsi="Helvetica LT Std"/>
          <w:sz w:val="18"/>
          <w:szCs w:val="18"/>
        </w:rPr>
        <w:t xml:space="preserve"> di</w:t>
      </w:r>
      <w:r w:rsidR="00063572" w:rsidRPr="000D2DB7">
        <w:rPr>
          <w:rFonts w:ascii="Helvetica LT Std" w:hAnsi="Helvetica LT Std"/>
          <w:sz w:val="18"/>
          <w:szCs w:val="18"/>
        </w:rPr>
        <w:t xml:space="preserve"> elaborare</w:t>
      </w:r>
      <w:r w:rsidR="00D74B57" w:rsidRPr="000D2DB7">
        <w:rPr>
          <w:rFonts w:ascii="Helvetica LT Std" w:hAnsi="Helvetica LT Std"/>
          <w:sz w:val="18"/>
          <w:szCs w:val="18"/>
        </w:rPr>
        <w:t xml:space="preserve"> la loro proposta.</w:t>
      </w:r>
    </w:p>
    <w:p w14:paraId="5CA66DAB" w14:textId="77777777" w:rsidR="00E75092" w:rsidRPr="000D2DB7" w:rsidRDefault="001E0223" w:rsidP="007441DB">
      <w:pPr>
        <w:jc w:val="both"/>
        <w:rPr>
          <w:rFonts w:ascii="Helvetica LT Std" w:hAnsi="Helvetica LT Std"/>
          <w:sz w:val="18"/>
          <w:szCs w:val="18"/>
        </w:rPr>
      </w:pPr>
      <w:r w:rsidRPr="000D2DB7">
        <w:rPr>
          <w:rFonts w:ascii="Helvetica LT Std" w:hAnsi="Helvetica LT Std"/>
          <w:sz w:val="18"/>
          <w:szCs w:val="18"/>
        </w:rPr>
        <w:t>L’attualità inoltre</w:t>
      </w:r>
      <w:r w:rsidR="007417E4" w:rsidRPr="000D2DB7">
        <w:rPr>
          <w:rFonts w:ascii="Helvetica LT Std" w:hAnsi="Helvetica LT Std"/>
          <w:sz w:val="18"/>
          <w:szCs w:val="18"/>
        </w:rPr>
        <w:t xml:space="preserve"> ci costringe a ripensare il tema del concorso, ma senza stravolgerlo visto che alcuni studenti hanno già consegnato o preparato il loro elaborato.</w:t>
      </w:r>
    </w:p>
    <w:p w14:paraId="77CA14AE" w14:textId="77777777" w:rsidR="001E0223" w:rsidRPr="000D2DB7" w:rsidRDefault="001C1632" w:rsidP="007441DB">
      <w:pPr>
        <w:jc w:val="both"/>
        <w:rPr>
          <w:rFonts w:ascii="Helvetica LT Std" w:hAnsi="Helvetica LT Std"/>
          <w:sz w:val="18"/>
          <w:szCs w:val="18"/>
        </w:rPr>
      </w:pPr>
      <w:r w:rsidRPr="000D2DB7">
        <w:rPr>
          <w:rFonts w:ascii="Helvetica LT Std" w:hAnsi="Helvetica LT Std"/>
          <w:sz w:val="18"/>
          <w:szCs w:val="18"/>
        </w:rPr>
        <w:t xml:space="preserve">Il titolo </w:t>
      </w:r>
      <w:r w:rsidRPr="000D2DB7">
        <w:rPr>
          <w:rFonts w:ascii="Helvetica LT Std" w:hAnsi="Helvetica LT Std"/>
          <w:b/>
          <w:bCs/>
          <w:sz w:val="18"/>
          <w:szCs w:val="18"/>
        </w:rPr>
        <w:t>“Città come bene comune: paesaggi urbani”</w:t>
      </w:r>
      <w:r w:rsidRPr="000D2DB7">
        <w:rPr>
          <w:rFonts w:ascii="Helvetica LT Std" w:hAnsi="Helvetica LT Std"/>
          <w:sz w:val="18"/>
          <w:szCs w:val="18"/>
        </w:rPr>
        <w:t xml:space="preserve"> </w:t>
      </w:r>
      <w:r w:rsidR="00D74B57" w:rsidRPr="000D2DB7">
        <w:rPr>
          <w:rFonts w:ascii="Helvetica LT Std" w:hAnsi="Helvetica LT Std"/>
          <w:sz w:val="18"/>
          <w:szCs w:val="18"/>
        </w:rPr>
        <w:t xml:space="preserve">era stato pensato per </w:t>
      </w:r>
      <w:r w:rsidR="00063572" w:rsidRPr="000D2DB7">
        <w:rPr>
          <w:rFonts w:ascii="Helvetica LT Std" w:hAnsi="Helvetica LT Std"/>
          <w:sz w:val="18"/>
          <w:szCs w:val="18"/>
        </w:rPr>
        <w:t>s</w:t>
      </w:r>
      <w:r w:rsidR="001E0223" w:rsidRPr="000D2DB7">
        <w:rPr>
          <w:rFonts w:ascii="Helvetica LT Std" w:hAnsi="Helvetica LT Std"/>
          <w:sz w:val="18"/>
          <w:szCs w:val="18"/>
        </w:rPr>
        <w:t>timolare</w:t>
      </w:r>
      <w:r w:rsidR="00D74B57" w:rsidRPr="000D2DB7">
        <w:rPr>
          <w:rFonts w:ascii="Helvetica LT Std" w:hAnsi="Helvetica LT Std"/>
          <w:sz w:val="18"/>
          <w:szCs w:val="18"/>
        </w:rPr>
        <w:t xml:space="preserve"> gli</w:t>
      </w:r>
      <w:r w:rsidRPr="000D2DB7">
        <w:rPr>
          <w:rFonts w:ascii="Helvetica LT Std" w:hAnsi="Helvetica LT Std"/>
          <w:sz w:val="18"/>
          <w:szCs w:val="18"/>
        </w:rPr>
        <w:t xml:space="preserve"> studenti</w:t>
      </w:r>
      <w:r w:rsidR="003A3764" w:rsidRPr="000D2DB7">
        <w:rPr>
          <w:rFonts w:ascii="Helvetica LT Std" w:hAnsi="Helvetica LT Std"/>
          <w:sz w:val="18"/>
          <w:szCs w:val="18"/>
        </w:rPr>
        <w:t xml:space="preserve"> </w:t>
      </w:r>
      <w:r w:rsidR="00063572" w:rsidRPr="000D2DB7">
        <w:rPr>
          <w:rFonts w:ascii="Helvetica LT Std" w:hAnsi="Helvetica LT Std"/>
          <w:sz w:val="18"/>
          <w:szCs w:val="18"/>
        </w:rPr>
        <w:t xml:space="preserve">verso una </w:t>
      </w:r>
      <w:r w:rsidR="00063572" w:rsidRPr="000D2DB7">
        <w:rPr>
          <w:rFonts w:ascii="Helvetica LT Std" w:hAnsi="Helvetica LT Std"/>
          <w:b/>
          <w:bCs/>
          <w:sz w:val="18"/>
          <w:szCs w:val="18"/>
        </w:rPr>
        <w:t xml:space="preserve">riflessione </w:t>
      </w:r>
      <w:r w:rsidR="00567971" w:rsidRPr="000D2DB7">
        <w:rPr>
          <w:rFonts w:ascii="Helvetica LT Std" w:hAnsi="Helvetica LT Std"/>
          <w:b/>
          <w:bCs/>
          <w:sz w:val="18"/>
          <w:szCs w:val="18"/>
        </w:rPr>
        <w:t xml:space="preserve">positiva </w:t>
      </w:r>
      <w:r w:rsidR="00063572" w:rsidRPr="000D2DB7">
        <w:rPr>
          <w:rFonts w:ascii="Helvetica LT Std" w:hAnsi="Helvetica LT Std"/>
          <w:b/>
          <w:bCs/>
          <w:sz w:val="18"/>
          <w:szCs w:val="18"/>
        </w:rPr>
        <w:t>su</w:t>
      </w:r>
      <w:r w:rsidR="00A604A3" w:rsidRPr="000D2DB7">
        <w:rPr>
          <w:rFonts w:ascii="Helvetica LT Std" w:hAnsi="Helvetica LT Std"/>
          <w:b/>
          <w:bCs/>
          <w:sz w:val="18"/>
          <w:szCs w:val="18"/>
        </w:rPr>
        <w:t>lla qualità dei</w:t>
      </w:r>
      <w:r w:rsidR="00063572" w:rsidRPr="000D2DB7">
        <w:rPr>
          <w:rFonts w:ascii="Helvetica LT Std" w:hAnsi="Helvetica LT Std"/>
          <w:b/>
          <w:bCs/>
          <w:sz w:val="18"/>
          <w:szCs w:val="18"/>
        </w:rPr>
        <w:t xml:space="preserve"> luoghi urbani</w:t>
      </w:r>
      <w:r w:rsidR="003A3764" w:rsidRPr="000D2DB7">
        <w:rPr>
          <w:rFonts w:ascii="Helvetica LT Std" w:hAnsi="Helvetica LT Std"/>
          <w:sz w:val="18"/>
          <w:szCs w:val="18"/>
        </w:rPr>
        <w:t xml:space="preserve"> </w:t>
      </w:r>
      <w:r w:rsidR="001E0223" w:rsidRPr="000D2DB7">
        <w:rPr>
          <w:rFonts w:ascii="Helvetica LT Std" w:hAnsi="Helvetica LT Std"/>
          <w:sz w:val="18"/>
          <w:szCs w:val="18"/>
        </w:rPr>
        <w:t>come spazi della</w:t>
      </w:r>
      <w:r w:rsidR="00A604A3" w:rsidRPr="000D2DB7">
        <w:rPr>
          <w:rFonts w:ascii="Helvetica LT Std" w:hAnsi="Helvetica LT Std"/>
          <w:sz w:val="18"/>
          <w:szCs w:val="18"/>
        </w:rPr>
        <w:t xml:space="preserve"> </w:t>
      </w:r>
      <w:r w:rsidR="003A3764" w:rsidRPr="000D2DB7">
        <w:rPr>
          <w:rFonts w:ascii="Helvetica LT Std" w:hAnsi="Helvetica LT Std"/>
          <w:sz w:val="18"/>
          <w:szCs w:val="18"/>
        </w:rPr>
        <w:t>collettivi</w:t>
      </w:r>
      <w:r w:rsidR="00A604A3" w:rsidRPr="000D2DB7">
        <w:rPr>
          <w:rFonts w:ascii="Helvetica LT Std" w:hAnsi="Helvetica LT Std"/>
          <w:sz w:val="18"/>
          <w:szCs w:val="18"/>
        </w:rPr>
        <w:t>tà</w:t>
      </w:r>
      <w:r w:rsidR="00D74B57" w:rsidRPr="000D2DB7">
        <w:rPr>
          <w:rFonts w:ascii="Helvetica LT Std" w:hAnsi="Helvetica LT Std"/>
          <w:sz w:val="18"/>
          <w:szCs w:val="18"/>
        </w:rPr>
        <w:t>.</w:t>
      </w:r>
    </w:p>
    <w:p w14:paraId="0595B03A" w14:textId="77777777" w:rsidR="009F6999" w:rsidRDefault="009F6999" w:rsidP="007441DB">
      <w:pPr>
        <w:jc w:val="both"/>
        <w:rPr>
          <w:rFonts w:ascii="Helvetica LT Std" w:hAnsi="Helvetica LT Std"/>
          <w:sz w:val="18"/>
          <w:szCs w:val="18"/>
        </w:rPr>
      </w:pPr>
    </w:p>
    <w:p w14:paraId="532DDC6E" w14:textId="77777777" w:rsidR="009F6999" w:rsidRPr="000D2DB7" w:rsidRDefault="009F6999" w:rsidP="009F6999">
      <w:pPr>
        <w:jc w:val="both"/>
        <w:rPr>
          <w:rFonts w:ascii="Helvetica LT Std" w:hAnsi="Helvetica LT Std"/>
          <w:sz w:val="18"/>
          <w:szCs w:val="18"/>
        </w:rPr>
      </w:pPr>
      <w:r w:rsidRPr="000D2DB7">
        <w:rPr>
          <w:rFonts w:ascii="Helvetica LT Std" w:hAnsi="Helvetica LT Std"/>
          <w:sz w:val="18"/>
          <w:szCs w:val="18"/>
        </w:rPr>
        <w:t>L’arrivo dell’emergenza ha completamente ribaltato la questione, oggi rimanere a casa è la cosa migliore che possiamo fare per proteggere la comunità e limitare la diffusione della pandemia. Attraverso questo breve testo vogliamo fornire agli studenti nuovi stimoli per mettersi in gioco e fare una loro proposta fotografica.</w:t>
      </w:r>
    </w:p>
    <w:p w14:paraId="5A964DA7" w14:textId="77777777" w:rsidR="009F6999" w:rsidRPr="000D2DB7" w:rsidRDefault="009F6999" w:rsidP="007441DB">
      <w:pPr>
        <w:jc w:val="both"/>
        <w:rPr>
          <w:rFonts w:ascii="Helvetica LT Std" w:hAnsi="Helvetica LT Std"/>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3033"/>
        <w:gridCol w:w="2627"/>
      </w:tblGrid>
      <w:tr w:rsidR="000D2DB7" w:rsidRPr="000D2DB7" w14:paraId="00F46A25" w14:textId="77777777" w:rsidTr="009F6999">
        <w:tc>
          <w:tcPr>
            <w:tcW w:w="3972" w:type="dxa"/>
          </w:tcPr>
          <w:p w14:paraId="7B33838E" w14:textId="3124C18A" w:rsidR="007C37C0" w:rsidRPr="000D2DB7" w:rsidRDefault="007C37C0" w:rsidP="00E47A22">
            <w:pPr>
              <w:jc w:val="center"/>
              <w:rPr>
                <w:rFonts w:ascii="Helvetica LT Std" w:hAnsi="Helvetica LT Std"/>
                <w:sz w:val="18"/>
                <w:szCs w:val="18"/>
              </w:rPr>
            </w:pPr>
          </w:p>
          <w:p w14:paraId="402070A9" w14:textId="77777777" w:rsidR="000D2DB7" w:rsidRDefault="00655107" w:rsidP="00E47A22">
            <w:pPr>
              <w:jc w:val="center"/>
              <w:rPr>
                <w:rFonts w:ascii="Helvetica LT Std" w:hAnsi="Helvetica LT Std"/>
                <w:sz w:val="18"/>
                <w:szCs w:val="18"/>
              </w:rPr>
            </w:pPr>
            <w:r w:rsidRPr="000D2DB7">
              <w:rPr>
                <w:rFonts w:ascii="Helvetica LT Std" w:hAnsi="Helvetica LT Std"/>
                <w:noProof/>
                <w:sz w:val="18"/>
                <w:szCs w:val="18"/>
                <w:lang w:eastAsia="it-IT"/>
              </w:rPr>
              <w:drawing>
                <wp:inline distT="0" distB="0" distL="0" distR="0" wp14:anchorId="77DF6E8D" wp14:editId="51A11B18">
                  <wp:extent cx="1658872" cy="1199891"/>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olini 00_____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404" cy="1204616"/>
                          </a:xfrm>
                          <a:prstGeom prst="rect">
                            <a:avLst/>
                          </a:prstGeom>
                        </pic:spPr>
                      </pic:pic>
                    </a:graphicData>
                  </a:graphic>
                </wp:inline>
              </w:drawing>
            </w:r>
          </w:p>
          <w:p w14:paraId="33DD35C0" w14:textId="5DA401A1" w:rsidR="00655107" w:rsidRPr="000D2DB7" w:rsidRDefault="00655107" w:rsidP="00E47A22">
            <w:pPr>
              <w:jc w:val="center"/>
              <w:rPr>
                <w:rFonts w:ascii="Helvetica LT Std" w:hAnsi="Helvetica LT Std"/>
                <w:sz w:val="18"/>
                <w:szCs w:val="18"/>
              </w:rPr>
            </w:pPr>
          </w:p>
        </w:tc>
        <w:tc>
          <w:tcPr>
            <w:tcW w:w="3083" w:type="dxa"/>
          </w:tcPr>
          <w:p w14:paraId="2CC1CAE5" w14:textId="77777777" w:rsidR="007C37C0" w:rsidRDefault="007C37C0" w:rsidP="00E47A22">
            <w:pPr>
              <w:jc w:val="center"/>
              <w:rPr>
                <w:rFonts w:ascii="Helvetica LT Std" w:hAnsi="Helvetica LT Std"/>
                <w:noProof/>
                <w:sz w:val="18"/>
                <w:szCs w:val="18"/>
                <w:lang w:eastAsia="it-IT"/>
              </w:rPr>
            </w:pPr>
          </w:p>
          <w:p w14:paraId="4863CADC" w14:textId="2191877D" w:rsidR="00655107" w:rsidRPr="000D2DB7" w:rsidRDefault="00655107" w:rsidP="00E47A22">
            <w:pPr>
              <w:jc w:val="center"/>
              <w:rPr>
                <w:rFonts w:ascii="Helvetica LT Std" w:hAnsi="Helvetica LT Std"/>
                <w:sz w:val="18"/>
                <w:szCs w:val="18"/>
              </w:rPr>
            </w:pPr>
            <w:r w:rsidRPr="000D2DB7">
              <w:rPr>
                <w:rFonts w:ascii="Helvetica LT Std" w:hAnsi="Helvetica LT Std"/>
                <w:noProof/>
                <w:sz w:val="18"/>
                <w:szCs w:val="18"/>
                <w:lang w:eastAsia="it-IT"/>
              </w:rPr>
              <w:drawing>
                <wp:inline distT="0" distB="0" distL="0" distR="0" wp14:anchorId="67078725" wp14:editId="26D8943F">
                  <wp:extent cx="1670378" cy="1199891"/>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olini 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955" cy="1204616"/>
                          </a:xfrm>
                          <a:prstGeom prst="rect">
                            <a:avLst/>
                          </a:prstGeom>
                        </pic:spPr>
                      </pic:pic>
                    </a:graphicData>
                  </a:graphic>
                </wp:inline>
              </w:drawing>
            </w:r>
          </w:p>
        </w:tc>
        <w:tc>
          <w:tcPr>
            <w:tcW w:w="2793" w:type="dxa"/>
          </w:tcPr>
          <w:p w14:paraId="3002A04D" w14:textId="77777777" w:rsidR="007C37C0" w:rsidRDefault="007C37C0" w:rsidP="00E47A22">
            <w:pPr>
              <w:jc w:val="center"/>
              <w:rPr>
                <w:rFonts w:ascii="Helvetica LT Std" w:hAnsi="Helvetica LT Std"/>
                <w:noProof/>
                <w:sz w:val="18"/>
                <w:szCs w:val="18"/>
                <w:lang w:eastAsia="it-IT"/>
              </w:rPr>
            </w:pPr>
          </w:p>
          <w:p w14:paraId="376A3808" w14:textId="6FCC89F4" w:rsidR="00655107" w:rsidRPr="000D2DB7" w:rsidRDefault="00655107" w:rsidP="00E47A22">
            <w:pPr>
              <w:jc w:val="center"/>
              <w:rPr>
                <w:rFonts w:ascii="Helvetica LT Std" w:hAnsi="Helvetica LT Std"/>
                <w:sz w:val="18"/>
                <w:szCs w:val="18"/>
              </w:rPr>
            </w:pPr>
            <w:r>
              <w:rPr>
                <w:rFonts w:ascii="Helvetica LT Std" w:hAnsi="Helvetica LT Std"/>
                <w:noProof/>
                <w:sz w:val="18"/>
                <w:szCs w:val="18"/>
                <w:lang w:eastAsia="it-IT"/>
              </w:rPr>
              <w:drawing>
                <wp:inline distT="0" distB="0" distL="0" distR="0" wp14:anchorId="14D549A2" wp14:editId="55768638">
                  <wp:extent cx="1473033" cy="1080000"/>
                  <wp:effectExtent l="0" t="0" r="0" b="635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olini sabaud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033" cy="1080000"/>
                          </a:xfrm>
                          <a:prstGeom prst="rect">
                            <a:avLst/>
                          </a:prstGeom>
                        </pic:spPr>
                      </pic:pic>
                    </a:graphicData>
                  </a:graphic>
                </wp:inline>
              </w:drawing>
            </w:r>
          </w:p>
        </w:tc>
      </w:tr>
      <w:tr w:rsidR="000D2DB7" w:rsidRPr="000D2DB7" w14:paraId="0A089DEB" w14:textId="77777777" w:rsidTr="009F6999">
        <w:tc>
          <w:tcPr>
            <w:tcW w:w="3972" w:type="dxa"/>
          </w:tcPr>
          <w:p w14:paraId="0A912CD0" w14:textId="77777777" w:rsidR="007C37C0" w:rsidRPr="000D2DB7" w:rsidRDefault="000D2DB7" w:rsidP="00E47A22">
            <w:pPr>
              <w:jc w:val="center"/>
              <w:rPr>
                <w:rFonts w:ascii="Helvetica LT Std" w:hAnsi="Helvetica LT Std"/>
                <w:sz w:val="18"/>
                <w:szCs w:val="18"/>
              </w:rPr>
            </w:pPr>
            <w:r w:rsidRPr="000D2DB7">
              <w:rPr>
                <w:rFonts w:ascii="Helvetica LT Std" w:hAnsi="Helvetica LT Std"/>
                <w:noProof/>
                <w:sz w:val="18"/>
                <w:szCs w:val="18"/>
                <w:lang w:eastAsia="it-IT"/>
              </w:rPr>
              <w:drawing>
                <wp:inline distT="0" distB="0" distL="0" distR="0" wp14:anchorId="50ED5BF7" wp14:editId="3AFE384D">
                  <wp:extent cx="1789595" cy="900000"/>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yaanisqatsi (trailer) 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9595" cy="900000"/>
                          </a:xfrm>
                          <a:prstGeom prst="rect">
                            <a:avLst/>
                          </a:prstGeom>
                        </pic:spPr>
                      </pic:pic>
                    </a:graphicData>
                  </a:graphic>
                </wp:inline>
              </w:drawing>
            </w:r>
          </w:p>
          <w:p w14:paraId="7746783B" w14:textId="753016F3" w:rsidR="000D2DB7" w:rsidRPr="000D2DB7" w:rsidRDefault="000D2DB7" w:rsidP="00E47A22">
            <w:pPr>
              <w:jc w:val="center"/>
              <w:rPr>
                <w:rFonts w:ascii="Helvetica LT Std" w:hAnsi="Helvetica LT Std"/>
                <w:sz w:val="18"/>
                <w:szCs w:val="18"/>
              </w:rPr>
            </w:pPr>
          </w:p>
        </w:tc>
        <w:tc>
          <w:tcPr>
            <w:tcW w:w="3083" w:type="dxa"/>
          </w:tcPr>
          <w:p w14:paraId="657F72EE" w14:textId="104CE25A" w:rsidR="007C37C0" w:rsidRPr="000D2DB7" w:rsidRDefault="000D2DB7" w:rsidP="00E47A22">
            <w:pPr>
              <w:jc w:val="center"/>
              <w:rPr>
                <w:rFonts w:ascii="Helvetica LT Std" w:hAnsi="Helvetica LT Std"/>
                <w:sz w:val="18"/>
                <w:szCs w:val="18"/>
              </w:rPr>
            </w:pPr>
            <w:r w:rsidRPr="000D2DB7">
              <w:rPr>
                <w:rFonts w:ascii="Helvetica LT Std" w:hAnsi="Helvetica LT Std"/>
                <w:noProof/>
                <w:sz w:val="18"/>
                <w:szCs w:val="18"/>
                <w:lang w:eastAsia="it-IT"/>
              </w:rPr>
              <w:drawing>
                <wp:inline distT="0" distB="0" distL="0" distR="0" wp14:anchorId="709451D0" wp14:editId="074E8E8C">
                  <wp:extent cx="1766259" cy="900000"/>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yaanisqatsi (trailer) 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259" cy="900000"/>
                          </a:xfrm>
                          <a:prstGeom prst="rect">
                            <a:avLst/>
                          </a:prstGeom>
                        </pic:spPr>
                      </pic:pic>
                    </a:graphicData>
                  </a:graphic>
                </wp:inline>
              </w:drawing>
            </w:r>
          </w:p>
        </w:tc>
        <w:tc>
          <w:tcPr>
            <w:tcW w:w="2793" w:type="dxa"/>
          </w:tcPr>
          <w:p w14:paraId="65690C45" w14:textId="5802AAE2" w:rsidR="007C37C0" w:rsidRPr="000D2DB7" w:rsidRDefault="000D2DB7" w:rsidP="00E47A22">
            <w:pPr>
              <w:jc w:val="center"/>
              <w:rPr>
                <w:rFonts w:ascii="Helvetica LT Std" w:hAnsi="Helvetica LT Std"/>
                <w:sz w:val="18"/>
                <w:szCs w:val="18"/>
              </w:rPr>
            </w:pPr>
            <w:r w:rsidRPr="000D2DB7">
              <w:rPr>
                <w:rFonts w:ascii="Helvetica LT Std" w:hAnsi="Helvetica LT Std"/>
                <w:noProof/>
                <w:sz w:val="18"/>
                <w:szCs w:val="18"/>
                <w:lang w:eastAsia="it-IT"/>
              </w:rPr>
              <w:drawing>
                <wp:inline distT="0" distB="0" distL="0" distR="0" wp14:anchorId="79628B19" wp14:editId="0FEA7B86">
                  <wp:extent cx="1308696" cy="900000"/>
                  <wp:effectExtent l="0" t="0" r="635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yaanisqatsi (trail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696" cy="900000"/>
                          </a:xfrm>
                          <a:prstGeom prst="rect">
                            <a:avLst/>
                          </a:prstGeom>
                        </pic:spPr>
                      </pic:pic>
                    </a:graphicData>
                  </a:graphic>
                </wp:inline>
              </w:drawing>
            </w:r>
          </w:p>
        </w:tc>
      </w:tr>
      <w:tr w:rsidR="00655107" w:rsidRPr="000D2DB7" w14:paraId="599F7C4C" w14:textId="77777777" w:rsidTr="009F6999">
        <w:tc>
          <w:tcPr>
            <w:tcW w:w="3972" w:type="dxa"/>
          </w:tcPr>
          <w:p w14:paraId="2C401824" w14:textId="77777777" w:rsidR="000D2DB7" w:rsidRPr="000D2DB7" w:rsidRDefault="000D2DB7" w:rsidP="00E47A22">
            <w:pPr>
              <w:jc w:val="center"/>
              <w:rPr>
                <w:rFonts w:ascii="Helvetica LT Std" w:hAnsi="Helvetica LT Std"/>
                <w:noProof/>
                <w:sz w:val="18"/>
                <w:szCs w:val="18"/>
                <w:lang w:eastAsia="it-IT"/>
              </w:rPr>
            </w:pPr>
          </w:p>
          <w:p w14:paraId="772A95E3" w14:textId="1C6BB9ED" w:rsidR="000D2DB7" w:rsidRPr="000D2DB7" w:rsidRDefault="000D2DB7" w:rsidP="00E47A22">
            <w:pPr>
              <w:jc w:val="center"/>
              <w:rPr>
                <w:rFonts w:ascii="Helvetica LT Std" w:hAnsi="Helvetica LT Std"/>
                <w:noProof/>
                <w:sz w:val="18"/>
                <w:szCs w:val="18"/>
                <w:lang w:eastAsia="it-IT"/>
              </w:rPr>
            </w:pPr>
            <w:r w:rsidRPr="000D2DB7">
              <w:rPr>
                <w:rFonts w:ascii="Helvetica LT Std" w:hAnsi="Helvetica LT Std"/>
                <w:noProof/>
                <w:sz w:val="18"/>
                <w:szCs w:val="18"/>
                <w:lang w:eastAsia="it-IT"/>
              </w:rPr>
              <w:drawing>
                <wp:inline distT="0" distB="0" distL="0" distR="0" wp14:anchorId="6BC88659" wp14:editId="23B2584A">
                  <wp:extent cx="2385410" cy="792000"/>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ders 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5410" cy="792000"/>
                          </a:xfrm>
                          <a:prstGeom prst="rect">
                            <a:avLst/>
                          </a:prstGeom>
                        </pic:spPr>
                      </pic:pic>
                    </a:graphicData>
                  </a:graphic>
                </wp:inline>
              </w:drawing>
            </w:r>
          </w:p>
        </w:tc>
        <w:tc>
          <w:tcPr>
            <w:tcW w:w="3083" w:type="dxa"/>
          </w:tcPr>
          <w:p w14:paraId="6F8BF29E" w14:textId="77777777" w:rsidR="000D2DB7" w:rsidRPr="000D2DB7" w:rsidRDefault="000D2DB7" w:rsidP="00E47A22">
            <w:pPr>
              <w:jc w:val="center"/>
              <w:rPr>
                <w:rFonts w:ascii="Helvetica LT Std" w:hAnsi="Helvetica LT Std"/>
                <w:noProof/>
                <w:sz w:val="18"/>
                <w:szCs w:val="18"/>
                <w:lang w:eastAsia="it-IT"/>
              </w:rPr>
            </w:pPr>
          </w:p>
          <w:p w14:paraId="23523F8D" w14:textId="77777777" w:rsidR="000D2DB7" w:rsidRPr="000D2DB7" w:rsidRDefault="000D2DB7" w:rsidP="00E47A22">
            <w:pPr>
              <w:jc w:val="center"/>
              <w:rPr>
                <w:rFonts w:ascii="Helvetica LT Std" w:hAnsi="Helvetica LT Std"/>
                <w:noProof/>
                <w:sz w:val="18"/>
                <w:szCs w:val="18"/>
                <w:lang w:eastAsia="it-IT"/>
              </w:rPr>
            </w:pPr>
            <w:r w:rsidRPr="000D2DB7">
              <w:rPr>
                <w:rFonts w:ascii="Helvetica LT Std" w:hAnsi="Helvetica LT Std"/>
                <w:noProof/>
                <w:sz w:val="18"/>
                <w:szCs w:val="18"/>
                <w:lang w:eastAsia="it-IT"/>
              </w:rPr>
              <w:drawing>
                <wp:inline distT="0" distB="0" distL="0" distR="0" wp14:anchorId="59AAC5EB" wp14:editId="0777AA3B">
                  <wp:extent cx="1105530" cy="828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de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5530" cy="828000"/>
                          </a:xfrm>
                          <a:prstGeom prst="rect">
                            <a:avLst/>
                          </a:prstGeom>
                        </pic:spPr>
                      </pic:pic>
                    </a:graphicData>
                  </a:graphic>
                </wp:inline>
              </w:drawing>
            </w:r>
          </w:p>
          <w:p w14:paraId="37C51050" w14:textId="66E77CC7" w:rsidR="000D2DB7" w:rsidRPr="000D2DB7" w:rsidRDefault="000D2DB7" w:rsidP="00E47A22">
            <w:pPr>
              <w:jc w:val="center"/>
              <w:rPr>
                <w:rFonts w:ascii="Helvetica LT Std" w:hAnsi="Helvetica LT Std"/>
                <w:noProof/>
                <w:sz w:val="18"/>
                <w:szCs w:val="18"/>
                <w:lang w:eastAsia="it-IT"/>
              </w:rPr>
            </w:pPr>
          </w:p>
        </w:tc>
        <w:tc>
          <w:tcPr>
            <w:tcW w:w="2793" w:type="dxa"/>
          </w:tcPr>
          <w:p w14:paraId="5D775005" w14:textId="77777777" w:rsidR="000D2DB7" w:rsidRPr="000D2DB7" w:rsidRDefault="000D2DB7" w:rsidP="00E47A22">
            <w:pPr>
              <w:jc w:val="center"/>
              <w:rPr>
                <w:rFonts w:ascii="Helvetica LT Std" w:hAnsi="Helvetica LT Std"/>
                <w:noProof/>
                <w:sz w:val="18"/>
                <w:szCs w:val="18"/>
                <w:lang w:eastAsia="it-IT"/>
              </w:rPr>
            </w:pPr>
          </w:p>
          <w:p w14:paraId="1E0FA7A7" w14:textId="4545C90D" w:rsidR="000D2DB7" w:rsidRPr="000D2DB7" w:rsidRDefault="000D2DB7" w:rsidP="00E47A22">
            <w:pPr>
              <w:jc w:val="center"/>
              <w:rPr>
                <w:rFonts w:ascii="Helvetica LT Std" w:hAnsi="Helvetica LT Std"/>
                <w:noProof/>
                <w:sz w:val="18"/>
                <w:szCs w:val="18"/>
                <w:lang w:eastAsia="it-IT"/>
              </w:rPr>
            </w:pPr>
            <w:r w:rsidRPr="000D2DB7">
              <w:rPr>
                <w:rFonts w:ascii="Helvetica LT Std" w:hAnsi="Helvetica LT Std"/>
                <w:noProof/>
                <w:sz w:val="18"/>
                <w:szCs w:val="18"/>
                <w:lang w:eastAsia="it-IT"/>
              </w:rPr>
              <w:drawing>
                <wp:inline distT="0" distB="0" distL="0" distR="0" wp14:anchorId="213ECD85" wp14:editId="015F19F9">
                  <wp:extent cx="1408565" cy="828000"/>
                  <wp:effectExtent l="0" t="0" r="127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ders 0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8565" cy="828000"/>
                          </a:xfrm>
                          <a:prstGeom prst="rect">
                            <a:avLst/>
                          </a:prstGeom>
                        </pic:spPr>
                      </pic:pic>
                    </a:graphicData>
                  </a:graphic>
                </wp:inline>
              </w:drawing>
            </w:r>
          </w:p>
        </w:tc>
      </w:tr>
      <w:tr w:rsidR="000D2DB7" w:rsidRPr="000D2DB7" w14:paraId="74F6655A" w14:textId="77777777" w:rsidTr="009F6999">
        <w:tc>
          <w:tcPr>
            <w:tcW w:w="3972" w:type="dxa"/>
          </w:tcPr>
          <w:p w14:paraId="4B1E86FA" w14:textId="77777777" w:rsidR="000D2DB7" w:rsidRDefault="000D2DB7" w:rsidP="00E47A22">
            <w:pPr>
              <w:jc w:val="center"/>
              <w:rPr>
                <w:rFonts w:ascii="Helvetica LT Std" w:hAnsi="Helvetica LT Std"/>
                <w:noProof/>
                <w:sz w:val="18"/>
                <w:szCs w:val="18"/>
                <w:lang w:eastAsia="it-IT"/>
              </w:rPr>
            </w:pPr>
            <w:r w:rsidRPr="000D2DB7">
              <w:rPr>
                <w:rFonts w:ascii="Helvetica LT Std" w:hAnsi="Helvetica LT Std"/>
                <w:noProof/>
                <w:sz w:val="18"/>
                <w:szCs w:val="18"/>
                <w:lang w:eastAsia="it-IT"/>
              </w:rPr>
              <w:drawing>
                <wp:inline distT="0" distB="0" distL="0" distR="0" wp14:anchorId="4ECF058B" wp14:editId="6CFC3A37">
                  <wp:extent cx="1969695" cy="8280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 paesaggi in movimento da fermi_ ferrovia-auto-mezzi_ mentre la città è ferm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9695" cy="828000"/>
                          </a:xfrm>
                          <a:prstGeom prst="rect">
                            <a:avLst/>
                          </a:prstGeom>
                        </pic:spPr>
                      </pic:pic>
                    </a:graphicData>
                  </a:graphic>
                </wp:inline>
              </w:drawing>
            </w:r>
          </w:p>
          <w:p w14:paraId="026F6696" w14:textId="790EFB63" w:rsidR="000D2DB7" w:rsidRPr="000D2DB7" w:rsidRDefault="000D2DB7" w:rsidP="00E47A22">
            <w:pPr>
              <w:jc w:val="center"/>
              <w:rPr>
                <w:rFonts w:ascii="Helvetica LT Std" w:hAnsi="Helvetica LT Std"/>
                <w:noProof/>
                <w:sz w:val="18"/>
                <w:szCs w:val="18"/>
                <w:lang w:eastAsia="it-IT"/>
              </w:rPr>
            </w:pPr>
          </w:p>
        </w:tc>
        <w:tc>
          <w:tcPr>
            <w:tcW w:w="3083" w:type="dxa"/>
          </w:tcPr>
          <w:p w14:paraId="06BF403E" w14:textId="73AC40EB" w:rsidR="000D2DB7" w:rsidRPr="000D2DB7" w:rsidRDefault="000D2DB7" w:rsidP="00E47A22">
            <w:pPr>
              <w:jc w:val="center"/>
              <w:rPr>
                <w:rFonts w:ascii="Helvetica LT Std" w:hAnsi="Helvetica LT Std"/>
                <w:noProof/>
                <w:sz w:val="18"/>
                <w:szCs w:val="18"/>
                <w:lang w:eastAsia="it-IT"/>
              </w:rPr>
            </w:pPr>
            <w:r w:rsidRPr="000D2DB7">
              <w:rPr>
                <w:rFonts w:ascii="Helvetica LT Std" w:hAnsi="Helvetica LT Std"/>
                <w:noProof/>
                <w:sz w:val="18"/>
                <w:szCs w:val="18"/>
                <w:lang w:eastAsia="it-IT"/>
              </w:rPr>
              <w:drawing>
                <wp:inline distT="0" distB="0" distL="0" distR="0" wp14:anchorId="32436165" wp14:editId="5AEF1728">
                  <wp:extent cx="1215025" cy="828000"/>
                  <wp:effectExtent l="0" t="0" r="444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basilic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5025" cy="828000"/>
                          </a:xfrm>
                          <a:prstGeom prst="rect">
                            <a:avLst/>
                          </a:prstGeom>
                        </pic:spPr>
                      </pic:pic>
                    </a:graphicData>
                  </a:graphic>
                </wp:inline>
              </w:drawing>
            </w:r>
          </w:p>
        </w:tc>
        <w:tc>
          <w:tcPr>
            <w:tcW w:w="2793" w:type="dxa"/>
          </w:tcPr>
          <w:p w14:paraId="72104365" w14:textId="3E0658C5" w:rsidR="000D2DB7" w:rsidRPr="000D2DB7" w:rsidRDefault="00E47A22" w:rsidP="00E47A22">
            <w:pPr>
              <w:jc w:val="center"/>
              <w:rPr>
                <w:rFonts w:ascii="Helvetica LT Std" w:hAnsi="Helvetica LT Std"/>
                <w:noProof/>
                <w:sz w:val="18"/>
                <w:szCs w:val="18"/>
                <w:lang w:eastAsia="it-IT"/>
              </w:rPr>
            </w:pPr>
            <w:r>
              <w:rPr>
                <w:rFonts w:ascii="Helvetica LT Std" w:hAnsi="Helvetica LT Std"/>
                <w:noProof/>
                <w:sz w:val="18"/>
                <w:szCs w:val="18"/>
                <w:lang w:eastAsia="it-IT"/>
              </w:rPr>
              <w:drawing>
                <wp:inline distT="0" distB="0" distL="0" distR="0" wp14:anchorId="4C783D07" wp14:editId="0549F28B">
                  <wp:extent cx="590089" cy="900000"/>
                  <wp:effectExtent l="0" t="0" r="635" b="0"/>
                  <wp:docPr id="17" name="Immagine 17" descr="C:\Users\Alberto\Desktop\LICATA\FOTOGRAFIA Licata\licata fotografia\8 basil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Desktop\LICATA\FOTOGRAFIA Licata\licata fotografia\8 basilic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089" cy="900000"/>
                          </a:xfrm>
                          <a:prstGeom prst="rect">
                            <a:avLst/>
                          </a:prstGeom>
                          <a:noFill/>
                          <a:ln>
                            <a:noFill/>
                          </a:ln>
                        </pic:spPr>
                      </pic:pic>
                    </a:graphicData>
                  </a:graphic>
                </wp:inline>
              </w:drawing>
            </w:r>
          </w:p>
        </w:tc>
      </w:tr>
      <w:tr w:rsidR="000D2DB7" w:rsidRPr="006B464D" w14:paraId="55F39B38" w14:textId="77777777" w:rsidTr="009F6999">
        <w:tc>
          <w:tcPr>
            <w:tcW w:w="3972" w:type="dxa"/>
          </w:tcPr>
          <w:p w14:paraId="55901C01" w14:textId="7D9690ED" w:rsidR="000D2DB7" w:rsidRPr="006B464D" w:rsidRDefault="000D2DB7" w:rsidP="00E47A22">
            <w:pPr>
              <w:jc w:val="center"/>
              <w:rPr>
                <w:rFonts w:ascii="Helvetica LT Std" w:hAnsi="Helvetica LT Std"/>
                <w:noProof/>
                <w:sz w:val="18"/>
                <w:szCs w:val="18"/>
                <w:lang w:eastAsia="it-IT"/>
              </w:rPr>
            </w:pPr>
            <w:r w:rsidRPr="006B464D">
              <w:rPr>
                <w:rFonts w:ascii="Helvetica LT Std" w:hAnsi="Helvetica LT Std"/>
                <w:noProof/>
                <w:sz w:val="18"/>
                <w:szCs w:val="18"/>
                <w:lang w:eastAsia="it-IT"/>
              </w:rPr>
              <w:lastRenderedPageBreak/>
              <w:drawing>
                <wp:inline distT="0" distB="0" distL="0" distR="0" wp14:anchorId="1442CF48" wp14:editId="3A563ED7">
                  <wp:extent cx="1400403" cy="828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_ interni cortili_ controluce_chiari scuri_ombra luc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0403" cy="828000"/>
                          </a:xfrm>
                          <a:prstGeom prst="rect">
                            <a:avLst/>
                          </a:prstGeom>
                        </pic:spPr>
                      </pic:pic>
                    </a:graphicData>
                  </a:graphic>
                </wp:inline>
              </w:drawing>
            </w:r>
          </w:p>
        </w:tc>
        <w:tc>
          <w:tcPr>
            <w:tcW w:w="3083" w:type="dxa"/>
          </w:tcPr>
          <w:p w14:paraId="148F2F47" w14:textId="7257C962" w:rsidR="000D2DB7" w:rsidRPr="006B464D" w:rsidRDefault="000D2DB7" w:rsidP="00E47A22">
            <w:pPr>
              <w:jc w:val="center"/>
              <w:rPr>
                <w:rFonts w:ascii="Helvetica LT Std" w:hAnsi="Helvetica LT Std"/>
                <w:noProof/>
                <w:sz w:val="18"/>
                <w:szCs w:val="18"/>
                <w:lang w:eastAsia="it-IT"/>
              </w:rPr>
            </w:pPr>
            <w:r w:rsidRPr="006B464D">
              <w:rPr>
                <w:rFonts w:ascii="Helvetica LT Std" w:hAnsi="Helvetica LT Std"/>
                <w:noProof/>
                <w:sz w:val="18"/>
                <w:szCs w:val="18"/>
                <w:lang w:eastAsia="it-IT"/>
              </w:rPr>
              <w:drawing>
                <wp:inline distT="0" distB="0" distL="0" distR="0" wp14:anchorId="2CD5A538" wp14:editId="358A1A8C">
                  <wp:extent cx="1559808" cy="828000"/>
                  <wp:effectExtent l="0" t="0" r="254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 gli sfondi agli incontr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9808" cy="828000"/>
                          </a:xfrm>
                          <a:prstGeom prst="rect">
                            <a:avLst/>
                          </a:prstGeom>
                        </pic:spPr>
                      </pic:pic>
                    </a:graphicData>
                  </a:graphic>
                </wp:inline>
              </w:drawing>
            </w:r>
          </w:p>
        </w:tc>
        <w:tc>
          <w:tcPr>
            <w:tcW w:w="2793" w:type="dxa"/>
          </w:tcPr>
          <w:p w14:paraId="2F3FDFC2" w14:textId="77777777" w:rsidR="000D2DB7" w:rsidRPr="006B464D" w:rsidRDefault="00E47A22" w:rsidP="00E47A22">
            <w:pPr>
              <w:jc w:val="center"/>
              <w:rPr>
                <w:rFonts w:ascii="Helvetica LT Std" w:hAnsi="Helvetica LT Std"/>
                <w:noProof/>
                <w:sz w:val="18"/>
                <w:szCs w:val="18"/>
                <w:lang w:eastAsia="it-IT"/>
              </w:rPr>
            </w:pPr>
            <w:r w:rsidRPr="006B464D">
              <w:rPr>
                <w:rFonts w:ascii="Helvetica LT Std" w:hAnsi="Helvetica LT Std"/>
                <w:noProof/>
                <w:sz w:val="18"/>
                <w:szCs w:val="18"/>
                <w:lang w:eastAsia="it-IT"/>
              </w:rPr>
              <w:drawing>
                <wp:inline distT="0" distB="0" distL="0" distR="0" wp14:anchorId="591075B6" wp14:editId="129D1D41">
                  <wp:extent cx="1366101" cy="828000"/>
                  <wp:effectExtent l="0" t="0" r="571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6101" cy="828000"/>
                          </a:xfrm>
                          <a:prstGeom prst="rect">
                            <a:avLst/>
                          </a:prstGeom>
                        </pic:spPr>
                      </pic:pic>
                    </a:graphicData>
                  </a:graphic>
                </wp:inline>
              </w:drawing>
            </w:r>
          </w:p>
          <w:p w14:paraId="54157342" w14:textId="3A548F76" w:rsidR="009F6999" w:rsidRPr="006B464D" w:rsidRDefault="009F6999" w:rsidP="00E47A22">
            <w:pPr>
              <w:jc w:val="center"/>
              <w:rPr>
                <w:rFonts w:ascii="Helvetica LT Std" w:hAnsi="Helvetica LT Std"/>
                <w:noProof/>
                <w:sz w:val="18"/>
                <w:szCs w:val="18"/>
                <w:lang w:eastAsia="it-IT"/>
              </w:rPr>
            </w:pPr>
          </w:p>
        </w:tc>
      </w:tr>
    </w:tbl>
    <w:p w14:paraId="6F5A9194" w14:textId="77777777" w:rsidR="00D95935" w:rsidRPr="006B464D" w:rsidRDefault="00706668" w:rsidP="007441DB">
      <w:pPr>
        <w:jc w:val="both"/>
        <w:rPr>
          <w:rFonts w:ascii="Helvetica LT Std" w:hAnsi="Helvetica LT Std"/>
          <w:b/>
          <w:bCs/>
          <w:sz w:val="18"/>
          <w:szCs w:val="18"/>
        </w:rPr>
      </w:pPr>
      <w:r w:rsidRPr="006B464D">
        <w:rPr>
          <w:rFonts w:ascii="Helvetica LT Std" w:hAnsi="Helvetica LT Std"/>
          <w:sz w:val="18"/>
          <w:szCs w:val="18"/>
        </w:rPr>
        <w:t xml:space="preserve">In questi giorni si sente dire spesso che </w:t>
      </w:r>
      <w:r w:rsidRPr="006B464D">
        <w:rPr>
          <w:rFonts w:ascii="Helvetica LT Std" w:hAnsi="Helvetica LT Std"/>
          <w:b/>
          <w:bCs/>
          <w:sz w:val="18"/>
          <w:szCs w:val="18"/>
        </w:rPr>
        <w:t>ogni crisi deve essere trasformata in opportunità</w:t>
      </w:r>
      <w:r w:rsidRPr="006B464D">
        <w:rPr>
          <w:rFonts w:ascii="Helvetica LT Std" w:hAnsi="Helvetica LT Std"/>
          <w:sz w:val="18"/>
          <w:szCs w:val="18"/>
        </w:rPr>
        <w:t>, allora</w:t>
      </w:r>
      <w:r w:rsidR="007417E4" w:rsidRPr="006B464D">
        <w:rPr>
          <w:rFonts w:ascii="Helvetica LT Std" w:hAnsi="Helvetica LT Std"/>
          <w:sz w:val="18"/>
          <w:szCs w:val="18"/>
        </w:rPr>
        <w:t xml:space="preserve"> perché non utilizzare questa occasione per </w:t>
      </w:r>
      <w:r w:rsidR="007417E4" w:rsidRPr="006B464D">
        <w:rPr>
          <w:rFonts w:ascii="Helvetica LT Std" w:hAnsi="Helvetica LT Std"/>
          <w:b/>
          <w:bCs/>
          <w:sz w:val="18"/>
          <w:szCs w:val="18"/>
        </w:rPr>
        <w:t>catturare luoghi a voi vicini attraverso l</w:t>
      </w:r>
      <w:r w:rsidR="00567971" w:rsidRPr="006B464D">
        <w:rPr>
          <w:rFonts w:ascii="Helvetica LT Std" w:hAnsi="Helvetica LT Std"/>
          <w:b/>
          <w:bCs/>
          <w:sz w:val="18"/>
          <w:szCs w:val="18"/>
        </w:rPr>
        <w:t>a</w:t>
      </w:r>
      <w:r w:rsidR="007417E4" w:rsidRPr="006B464D">
        <w:rPr>
          <w:rFonts w:ascii="Helvetica LT Std" w:hAnsi="Helvetica LT Std"/>
          <w:b/>
          <w:bCs/>
          <w:sz w:val="18"/>
          <w:szCs w:val="18"/>
        </w:rPr>
        <w:t xml:space="preserve"> fotografia?</w:t>
      </w:r>
    </w:p>
    <w:p w14:paraId="216E3CDB" w14:textId="77777777" w:rsidR="009F6999" w:rsidRPr="006B464D" w:rsidRDefault="009F6999" w:rsidP="007441DB">
      <w:pPr>
        <w:jc w:val="both"/>
        <w:rPr>
          <w:rFonts w:ascii="Helvetica LT Std" w:hAnsi="Helvetica LT Std"/>
          <w:sz w:val="18"/>
          <w:szCs w:val="18"/>
        </w:rPr>
      </w:pPr>
    </w:p>
    <w:p w14:paraId="008FDEF1" w14:textId="77777777" w:rsidR="00C2022D" w:rsidRPr="006B464D" w:rsidRDefault="00706668" w:rsidP="007441DB">
      <w:pPr>
        <w:jc w:val="both"/>
        <w:rPr>
          <w:rFonts w:ascii="Helvetica LT Std" w:hAnsi="Helvetica LT Std"/>
          <w:sz w:val="18"/>
          <w:szCs w:val="18"/>
        </w:rPr>
      </w:pPr>
      <w:r w:rsidRPr="006B464D">
        <w:rPr>
          <w:rFonts w:ascii="Helvetica LT Std" w:hAnsi="Helvetica LT Std"/>
          <w:sz w:val="18"/>
          <w:szCs w:val="18"/>
        </w:rPr>
        <w:t xml:space="preserve">Provate a </w:t>
      </w:r>
      <w:r w:rsidR="001F4181" w:rsidRPr="006B464D">
        <w:rPr>
          <w:rFonts w:ascii="Helvetica LT Std" w:hAnsi="Helvetica LT Std"/>
          <w:sz w:val="18"/>
          <w:szCs w:val="18"/>
        </w:rPr>
        <w:t>riprendere</w:t>
      </w:r>
      <w:r w:rsidR="007417E4" w:rsidRPr="006B464D">
        <w:rPr>
          <w:rFonts w:ascii="Helvetica LT Std" w:hAnsi="Helvetica LT Std"/>
          <w:sz w:val="18"/>
          <w:szCs w:val="18"/>
        </w:rPr>
        <w:t xml:space="preserve"> quello che osservate </w:t>
      </w:r>
      <w:r w:rsidR="001F4181" w:rsidRPr="006B464D">
        <w:rPr>
          <w:rFonts w:ascii="Helvetica LT Std" w:hAnsi="Helvetica LT Std"/>
          <w:sz w:val="18"/>
          <w:szCs w:val="18"/>
        </w:rPr>
        <w:t>dal</w:t>
      </w:r>
      <w:r w:rsidR="00D95935" w:rsidRPr="006B464D">
        <w:rPr>
          <w:rFonts w:ascii="Helvetica LT Std" w:hAnsi="Helvetica LT Std"/>
          <w:sz w:val="18"/>
          <w:szCs w:val="18"/>
        </w:rPr>
        <w:t>le</w:t>
      </w:r>
      <w:r w:rsidR="00CA68C6" w:rsidRPr="006B464D">
        <w:rPr>
          <w:rFonts w:ascii="Helvetica LT Std" w:hAnsi="Helvetica LT Std"/>
          <w:sz w:val="18"/>
          <w:szCs w:val="18"/>
        </w:rPr>
        <w:t xml:space="preserve"> vostre</w:t>
      </w:r>
      <w:r w:rsidR="00D95935" w:rsidRPr="006B464D">
        <w:rPr>
          <w:rFonts w:ascii="Helvetica LT Std" w:hAnsi="Helvetica LT Std"/>
          <w:sz w:val="18"/>
          <w:szCs w:val="18"/>
        </w:rPr>
        <w:t xml:space="preserve"> finestre, balconi, l’androne </w:t>
      </w:r>
      <w:r w:rsidR="00CA68C6" w:rsidRPr="006B464D">
        <w:rPr>
          <w:rFonts w:ascii="Helvetica LT Std" w:hAnsi="Helvetica LT Std"/>
          <w:sz w:val="18"/>
          <w:szCs w:val="18"/>
        </w:rPr>
        <w:t>di</w:t>
      </w:r>
      <w:r w:rsidR="00D95935" w:rsidRPr="006B464D">
        <w:rPr>
          <w:rFonts w:ascii="Helvetica LT Std" w:hAnsi="Helvetica LT Std"/>
          <w:sz w:val="18"/>
          <w:szCs w:val="18"/>
        </w:rPr>
        <w:t xml:space="preserve"> casa, il cortile, le strad</w:t>
      </w:r>
      <w:r w:rsidR="001F4181" w:rsidRPr="006B464D">
        <w:rPr>
          <w:rFonts w:ascii="Helvetica LT Std" w:hAnsi="Helvetica LT Std"/>
          <w:sz w:val="18"/>
          <w:szCs w:val="18"/>
        </w:rPr>
        <w:t>e</w:t>
      </w:r>
      <w:r w:rsidR="00D95935" w:rsidRPr="006B464D">
        <w:rPr>
          <w:rFonts w:ascii="Helvetica LT Std" w:hAnsi="Helvetica LT Std"/>
          <w:sz w:val="18"/>
          <w:szCs w:val="18"/>
        </w:rPr>
        <w:t xml:space="preserve"> nelle immediate vicinanze all</w:t>
      </w:r>
      <w:r w:rsidR="00CA68C6" w:rsidRPr="006B464D">
        <w:rPr>
          <w:rFonts w:ascii="Helvetica LT Std" w:hAnsi="Helvetica LT Std"/>
          <w:sz w:val="18"/>
          <w:szCs w:val="18"/>
        </w:rPr>
        <w:t xml:space="preserve">e vostre </w:t>
      </w:r>
      <w:r w:rsidR="00D95935" w:rsidRPr="006B464D">
        <w:rPr>
          <w:rFonts w:ascii="Helvetica LT Std" w:hAnsi="Helvetica LT Std"/>
          <w:sz w:val="18"/>
          <w:szCs w:val="18"/>
        </w:rPr>
        <w:t>abitazioni, i luoghi che siamo convinti di conoscere in ogni loro aspetto a memoria</w:t>
      </w:r>
      <w:r w:rsidR="005320BD" w:rsidRPr="006B464D">
        <w:rPr>
          <w:rFonts w:ascii="Helvetica LT Std" w:hAnsi="Helvetica LT Std"/>
          <w:sz w:val="18"/>
          <w:szCs w:val="18"/>
        </w:rPr>
        <w:t xml:space="preserve"> (sempre che l’accesso possa essere consentito in questo momento particolare attraverso la richiesta che ognuno potrà fare alla propria amministrazione condominiale e con la </w:t>
      </w:r>
      <w:r w:rsidR="005320BD" w:rsidRPr="006B464D">
        <w:rPr>
          <w:rFonts w:ascii="Helvetica LT Std" w:hAnsi="Helvetica LT Std"/>
          <w:b/>
          <w:bCs/>
          <w:sz w:val="18"/>
          <w:szCs w:val="18"/>
        </w:rPr>
        <w:t>presenza e responsabilità prima dei propri genitori</w:t>
      </w:r>
      <w:r w:rsidR="005320BD" w:rsidRPr="006B464D">
        <w:rPr>
          <w:rFonts w:ascii="Helvetica LT Std" w:hAnsi="Helvetica LT Std"/>
          <w:sz w:val="18"/>
          <w:szCs w:val="18"/>
        </w:rPr>
        <w:t>)</w:t>
      </w:r>
      <w:r w:rsidR="00D95935" w:rsidRPr="006B464D">
        <w:rPr>
          <w:rFonts w:ascii="Helvetica LT Std" w:hAnsi="Helvetica LT Std"/>
          <w:sz w:val="18"/>
          <w:szCs w:val="18"/>
        </w:rPr>
        <w:t xml:space="preserve">. </w:t>
      </w:r>
    </w:p>
    <w:p w14:paraId="3F850656" w14:textId="77777777" w:rsidR="002E5A90" w:rsidRPr="006B464D" w:rsidRDefault="002E5A90" w:rsidP="007441DB">
      <w:pPr>
        <w:jc w:val="both"/>
        <w:rPr>
          <w:rFonts w:ascii="Helvetica LT Std" w:hAnsi="Helvetica LT Std"/>
          <w:sz w:val="18"/>
          <w:szCs w:val="18"/>
        </w:rPr>
      </w:pPr>
    </w:p>
    <w:p w14:paraId="2A6886EA" w14:textId="1E249331" w:rsidR="00D95935" w:rsidRPr="006B464D" w:rsidRDefault="00D95935" w:rsidP="007441DB">
      <w:pPr>
        <w:jc w:val="both"/>
        <w:rPr>
          <w:rFonts w:ascii="Helvetica LT Std" w:hAnsi="Helvetica LT Std"/>
          <w:color w:val="000000" w:themeColor="text1"/>
          <w:sz w:val="18"/>
          <w:szCs w:val="18"/>
        </w:rPr>
      </w:pPr>
      <w:r w:rsidRPr="006B464D">
        <w:rPr>
          <w:rFonts w:ascii="Helvetica LT Std" w:hAnsi="Helvetica LT Std"/>
          <w:color w:val="000000" w:themeColor="text1"/>
          <w:sz w:val="18"/>
          <w:szCs w:val="18"/>
        </w:rPr>
        <w:t>La fotografia tra le sue peculiarità ha l</w:t>
      </w:r>
      <w:r w:rsidR="00CA68C6" w:rsidRPr="006B464D">
        <w:rPr>
          <w:rFonts w:ascii="Helvetica LT Std" w:hAnsi="Helvetica LT Std"/>
          <w:color w:val="000000" w:themeColor="text1"/>
          <w:sz w:val="18"/>
          <w:szCs w:val="18"/>
        </w:rPr>
        <w:t>a</w:t>
      </w:r>
      <w:r w:rsidRPr="006B464D">
        <w:rPr>
          <w:rFonts w:ascii="Helvetica LT Std" w:hAnsi="Helvetica LT Std"/>
          <w:color w:val="000000" w:themeColor="text1"/>
          <w:sz w:val="18"/>
          <w:szCs w:val="18"/>
        </w:rPr>
        <w:t xml:space="preserve"> possibilità di fermare attimi, parti di quel grande insieme di oggetti, cose e spazi che l’attraversano incessantemente anche adesso che calma, silenzio, quiete sembrano opporsi ad ogni nostro e comune movimento. Ognuno dei luoghi che </w:t>
      </w:r>
      <w:r w:rsidR="00706668" w:rsidRPr="006B464D">
        <w:rPr>
          <w:rFonts w:ascii="Helvetica LT Std" w:hAnsi="Helvetica LT Std"/>
          <w:color w:val="000000" w:themeColor="text1"/>
          <w:sz w:val="18"/>
          <w:szCs w:val="18"/>
        </w:rPr>
        <w:t xml:space="preserve">selezionerete </w:t>
      </w:r>
      <w:r w:rsidR="009A2603" w:rsidRPr="006B464D">
        <w:rPr>
          <w:rFonts w:ascii="Helvetica LT Std" w:hAnsi="Helvetica LT Std"/>
          <w:color w:val="000000" w:themeColor="text1"/>
          <w:sz w:val="18"/>
          <w:szCs w:val="18"/>
        </w:rPr>
        <w:t>potrà</w:t>
      </w:r>
      <w:r w:rsidR="00706668" w:rsidRPr="006B464D">
        <w:rPr>
          <w:rFonts w:ascii="Helvetica LT Std" w:hAnsi="Helvetica LT Std"/>
          <w:color w:val="000000" w:themeColor="text1"/>
          <w:sz w:val="18"/>
          <w:szCs w:val="18"/>
        </w:rPr>
        <w:t xml:space="preserve"> </w:t>
      </w:r>
      <w:r w:rsidRPr="006B464D">
        <w:rPr>
          <w:rFonts w:ascii="Helvetica LT Std" w:hAnsi="Helvetica LT Std"/>
          <w:color w:val="000000" w:themeColor="text1"/>
          <w:sz w:val="18"/>
          <w:szCs w:val="18"/>
        </w:rPr>
        <w:t>moltiplicar</w:t>
      </w:r>
      <w:r w:rsidR="009A2603" w:rsidRPr="006B464D">
        <w:rPr>
          <w:rFonts w:ascii="Helvetica LT Std" w:hAnsi="Helvetica LT Std"/>
          <w:color w:val="000000" w:themeColor="text1"/>
          <w:sz w:val="18"/>
          <w:szCs w:val="18"/>
        </w:rPr>
        <w:t>si</w:t>
      </w:r>
      <w:r w:rsidRPr="006B464D">
        <w:rPr>
          <w:rFonts w:ascii="Helvetica LT Std" w:hAnsi="Helvetica LT Std"/>
          <w:color w:val="000000" w:themeColor="text1"/>
          <w:sz w:val="18"/>
          <w:szCs w:val="18"/>
        </w:rPr>
        <w:t xml:space="preserve"> </w:t>
      </w:r>
      <w:r w:rsidR="00706668" w:rsidRPr="006B464D">
        <w:rPr>
          <w:rFonts w:ascii="Helvetica LT Std" w:hAnsi="Helvetica LT Std"/>
          <w:b/>
          <w:bCs/>
          <w:color w:val="000000" w:themeColor="text1"/>
          <w:sz w:val="18"/>
          <w:szCs w:val="18"/>
        </w:rPr>
        <w:t>cambiando</w:t>
      </w:r>
      <w:r w:rsidRPr="006B464D">
        <w:rPr>
          <w:rFonts w:ascii="Helvetica LT Std" w:hAnsi="Helvetica LT Std"/>
          <w:b/>
          <w:bCs/>
          <w:color w:val="000000" w:themeColor="text1"/>
          <w:sz w:val="18"/>
          <w:szCs w:val="18"/>
        </w:rPr>
        <w:t xml:space="preserve"> </w:t>
      </w:r>
      <w:r w:rsidR="00706668" w:rsidRPr="006B464D">
        <w:rPr>
          <w:rFonts w:ascii="Helvetica LT Std" w:hAnsi="Helvetica LT Std"/>
          <w:b/>
          <w:bCs/>
          <w:color w:val="000000" w:themeColor="text1"/>
          <w:sz w:val="18"/>
          <w:szCs w:val="18"/>
        </w:rPr>
        <w:t>punto di osservazione</w:t>
      </w:r>
      <w:r w:rsidR="001F4181" w:rsidRPr="006B464D">
        <w:rPr>
          <w:rFonts w:ascii="Helvetica LT Std" w:hAnsi="Helvetica LT Std"/>
          <w:color w:val="000000" w:themeColor="text1"/>
          <w:sz w:val="18"/>
          <w:szCs w:val="18"/>
        </w:rPr>
        <w:t>,</w:t>
      </w:r>
      <w:r w:rsidR="009D3CD7" w:rsidRPr="006B464D">
        <w:rPr>
          <w:rFonts w:ascii="Helvetica LT Std" w:hAnsi="Helvetica LT Std"/>
          <w:color w:val="000000" w:themeColor="text1"/>
          <w:sz w:val="18"/>
          <w:szCs w:val="18"/>
        </w:rPr>
        <w:t xml:space="preserve"> sorgente luminosa (artificiale o naturale), </w:t>
      </w:r>
      <w:r w:rsidR="002E5A90" w:rsidRPr="006B464D">
        <w:rPr>
          <w:rFonts w:ascii="Helvetica LT Std" w:hAnsi="Helvetica LT Std"/>
          <w:color w:val="000000" w:themeColor="text1"/>
          <w:sz w:val="18"/>
          <w:szCs w:val="18"/>
        </w:rPr>
        <w:t xml:space="preserve">diventando </w:t>
      </w:r>
      <w:r w:rsidRPr="006B464D">
        <w:rPr>
          <w:rFonts w:ascii="Helvetica LT Std" w:hAnsi="Helvetica LT Std"/>
          <w:color w:val="000000" w:themeColor="text1"/>
          <w:sz w:val="18"/>
          <w:szCs w:val="18"/>
        </w:rPr>
        <w:t xml:space="preserve">un </w:t>
      </w:r>
      <w:r w:rsidRPr="006B464D">
        <w:rPr>
          <w:rFonts w:ascii="Helvetica LT Std" w:hAnsi="Helvetica LT Std"/>
          <w:b/>
          <w:bCs/>
          <w:color w:val="000000" w:themeColor="text1"/>
          <w:sz w:val="18"/>
          <w:szCs w:val="18"/>
        </w:rPr>
        <w:t>frammento</w:t>
      </w:r>
      <w:r w:rsidR="009D3CD7" w:rsidRPr="006B464D">
        <w:rPr>
          <w:rFonts w:ascii="Helvetica LT Std" w:hAnsi="Helvetica LT Std"/>
          <w:b/>
          <w:bCs/>
          <w:color w:val="000000" w:themeColor="text1"/>
          <w:sz w:val="18"/>
          <w:szCs w:val="18"/>
        </w:rPr>
        <w:t xml:space="preserve"> o la somma di</w:t>
      </w:r>
      <w:r w:rsidR="002E5A90" w:rsidRPr="006B464D">
        <w:rPr>
          <w:rFonts w:ascii="Helvetica LT Std" w:hAnsi="Helvetica LT Std"/>
          <w:b/>
          <w:bCs/>
          <w:color w:val="000000" w:themeColor="text1"/>
          <w:sz w:val="18"/>
          <w:szCs w:val="18"/>
        </w:rPr>
        <w:t xml:space="preserve"> più particolari</w:t>
      </w:r>
      <w:r w:rsidR="009D3CD7" w:rsidRPr="006B464D">
        <w:rPr>
          <w:rFonts w:ascii="Helvetica LT Std" w:hAnsi="Helvetica LT Std"/>
          <w:color w:val="000000" w:themeColor="text1"/>
          <w:sz w:val="18"/>
          <w:szCs w:val="18"/>
        </w:rPr>
        <w:t xml:space="preserve">, </w:t>
      </w:r>
      <w:r w:rsidRPr="006B464D">
        <w:rPr>
          <w:rFonts w:ascii="Helvetica LT Std" w:hAnsi="Helvetica LT Std"/>
          <w:color w:val="000000" w:themeColor="text1"/>
          <w:sz w:val="18"/>
          <w:szCs w:val="18"/>
        </w:rPr>
        <w:t>un</w:t>
      </w:r>
      <w:r w:rsidR="00054846" w:rsidRPr="006B464D">
        <w:rPr>
          <w:rFonts w:ascii="Helvetica LT Std" w:hAnsi="Helvetica LT Std"/>
          <w:color w:val="000000" w:themeColor="text1"/>
          <w:sz w:val="18"/>
          <w:szCs w:val="18"/>
        </w:rPr>
        <w:t>’</w:t>
      </w:r>
      <w:r w:rsidRPr="006B464D">
        <w:rPr>
          <w:rFonts w:ascii="Helvetica LT Std" w:hAnsi="Helvetica LT Std"/>
          <w:color w:val="000000" w:themeColor="text1"/>
          <w:sz w:val="18"/>
          <w:szCs w:val="18"/>
        </w:rPr>
        <w:t xml:space="preserve">istantanea </w:t>
      </w:r>
      <w:r w:rsidR="001F4181" w:rsidRPr="006B464D">
        <w:rPr>
          <w:rFonts w:ascii="Helvetica LT Std" w:hAnsi="Helvetica LT Std"/>
          <w:color w:val="000000" w:themeColor="text1"/>
          <w:sz w:val="18"/>
          <w:szCs w:val="18"/>
        </w:rPr>
        <w:t>da</w:t>
      </w:r>
      <w:r w:rsidRPr="006B464D">
        <w:rPr>
          <w:rFonts w:ascii="Helvetica LT Std" w:hAnsi="Helvetica LT Std"/>
          <w:color w:val="000000" w:themeColor="text1"/>
          <w:sz w:val="18"/>
          <w:szCs w:val="18"/>
        </w:rPr>
        <w:t xml:space="preserve"> una posizione che </w:t>
      </w:r>
      <w:r w:rsidR="001F4181" w:rsidRPr="006B464D">
        <w:rPr>
          <w:rFonts w:ascii="Helvetica LT Std" w:hAnsi="Helvetica LT Std"/>
          <w:color w:val="000000" w:themeColor="text1"/>
          <w:sz w:val="18"/>
          <w:szCs w:val="18"/>
        </w:rPr>
        <w:t>v</w:t>
      </w:r>
      <w:r w:rsidRPr="006B464D">
        <w:rPr>
          <w:rFonts w:ascii="Helvetica LT Std" w:hAnsi="Helvetica LT Std"/>
          <w:color w:val="000000" w:themeColor="text1"/>
          <w:sz w:val="18"/>
          <w:szCs w:val="18"/>
        </w:rPr>
        <w:t xml:space="preserve">i consente di </w:t>
      </w:r>
      <w:r w:rsidRPr="006B464D">
        <w:rPr>
          <w:rFonts w:ascii="Helvetica LT Std" w:hAnsi="Helvetica LT Std"/>
          <w:b/>
          <w:bCs/>
          <w:color w:val="000000" w:themeColor="text1"/>
          <w:sz w:val="18"/>
          <w:szCs w:val="18"/>
        </w:rPr>
        <w:t xml:space="preserve">riosservare ogni </w:t>
      </w:r>
      <w:r w:rsidR="001F4181" w:rsidRPr="006B464D">
        <w:rPr>
          <w:rFonts w:ascii="Helvetica LT Std" w:hAnsi="Helvetica LT Std"/>
          <w:b/>
          <w:bCs/>
          <w:color w:val="000000" w:themeColor="text1"/>
          <w:sz w:val="18"/>
          <w:szCs w:val="18"/>
        </w:rPr>
        <w:t>v</w:t>
      </w:r>
      <w:r w:rsidRPr="006B464D">
        <w:rPr>
          <w:rFonts w:ascii="Helvetica LT Std" w:hAnsi="Helvetica LT Std"/>
          <w:b/>
          <w:bCs/>
          <w:color w:val="000000" w:themeColor="text1"/>
          <w:sz w:val="18"/>
          <w:szCs w:val="18"/>
        </w:rPr>
        <w:t>ostro conosciuto quotidiano</w:t>
      </w:r>
      <w:r w:rsidRPr="006B464D">
        <w:rPr>
          <w:rFonts w:ascii="Helvetica LT Std" w:hAnsi="Helvetica LT Std"/>
          <w:color w:val="000000" w:themeColor="text1"/>
          <w:sz w:val="18"/>
          <w:szCs w:val="18"/>
        </w:rPr>
        <w:t xml:space="preserve"> scoprendo</w:t>
      </w:r>
      <w:r w:rsidR="002E5A90" w:rsidRPr="006B464D">
        <w:rPr>
          <w:rFonts w:ascii="Helvetica LT Std" w:hAnsi="Helvetica LT Std"/>
          <w:color w:val="000000" w:themeColor="text1"/>
          <w:sz w:val="18"/>
          <w:szCs w:val="18"/>
        </w:rPr>
        <w:t>li</w:t>
      </w:r>
      <w:r w:rsidRPr="006B464D">
        <w:rPr>
          <w:rFonts w:ascii="Helvetica LT Std" w:hAnsi="Helvetica LT Std"/>
          <w:color w:val="000000" w:themeColor="text1"/>
          <w:sz w:val="18"/>
          <w:szCs w:val="18"/>
        </w:rPr>
        <w:t xml:space="preserve"> </w:t>
      </w:r>
      <w:r w:rsidR="002E5A90" w:rsidRPr="006B464D">
        <w:rPr>
          <w:rFonts w:ascii="Helvetica LT Std" w:hAnsi="Helvetica LT Std"/>
          <w:color w:val="000000" w:themeColor="text1"/>
          <w:sz w:val="18"/>
          <w:szCs w:val="18"/>
        </w:rPr>
        <w:t xml:space="preserve">nuovi </w:t>
      </w:r>
      <w:r w:rsidR="00831F2D" w:rsidRPr="006B464D">
        <w:rPr>
          <w:rFonts w:ascii="Helvetica LT Std" w:hAnsi="Helvetica LT Std"/>
          <w:color w:val="000000" w:themeColor="text1"/>
          <w:sz w:val="18"/>
          <w:szCs w:val="18"/>
        </w:rPr>
        <w:t>e inesauribili</w:t>
      </w:r>
      <w:r w:rsidR="001F4181" w:rsidRPr="006B464D">
        <w:rPr>
          <w:rFonts w:ascii="Helvetica LT Std" w:hAnsi="Helvetica LT Std"/>
          <w:color w:val="000000" w:themeColor="text1"/>
          <w:sz w:val="18"/>
          <w:szCs w:val="18"/>
        </w:rPr>
        <w:t>.</w:t>
      </w:r>
      <w:r w:rsidRPr="006B464D">
        <w:rPr>
          <w:rFonts w:ascii="Helvetica LT Std" w:hAnsi="Helvetica LT Std"/>
          <w:color w:val="000000" w:themeColor="text1"/>
          <w:sz w:val="18"/>
          <w:szCs w:val="18"/>
        </w:rPr>
        <w:t xml:space="preserve"> </w:t>
      </w:r>
    </w:p>
    <w:p w14:paraId="3B6363FC" w14:textId="77777777" w:rsidR="00831F2D" w:rsidRPr="006B464D" w:rsidRDefault="00831F2D" w:rsidP="007441DB">
      <w:pPr>
        <w:jc w:val="both"/>
        <w:rPr>
          <w:rFonts w:ascii="Helvetica LT Std" w:hAnsi="Helvetica LT Std"/>
          <w:color w:val="000000" w:themeColor="text1"/>
          <w:sz w:val="18"/>
          <w:szCs w:val="18"/>
        </w:rPr>
      </w:pPr>
    </w:p>
    <w:p w14:paraId="070C7DCD" w14:textId="7C2F7B0A" w:rsidR="00CA68C6" w:rsidRPr="006B464D" w:rsidRDefault="002E5A90" w:rsidP="007441DB">
      <w:pPr>
        <w:jc w:val="both"/>
        <w:rPr>
          <w:rFonts w:ascii="Helvetica LT Std" w:hAnsi="Helvetica LT Std"/>
          <w:sz w:val="18"/>
          <w:szCs w:val="18"/>
        </w:rPr>
      </w:pPr>
      <w:r w:rsidRPr="006B464D">
        <w:rPr>
          <w:rFonts w:ascii="Helvetica LT Std" w:hAnsi="Helvetica LT Std"/>
          <w:sz w:val="18"/>
          <w:szCs w:val="18"/>
        </w:rPr>
        <w:t>La fotografia, anche per chi non si ritiene esperto tecnicamente</w:t>
      </w:r>
      <w:r w:rsidR="00A323F7">
        <w:rPr>
          <w:rFonts w:ascii="Helvetica LT Std" w:hAnsi="Helvetica LT Std"/>
          <w:sz w:val="18"/>
          <w:szCs w:val="18"/>
        </w:rPr>
        <w:t>,</w:t>
      </w:r>
      <w:r w:rsidR="00831F2D" w:rsidRPr="006B464D">
        <w:rPr>
          <w:rFonts w:ascii="Helvetica LT Std" w:hAnsi="Helvetica LT Std"/>
          <w:sz w:val="18"/>
          <w:szCs w:val="18"/>
        </w:rPr>
        <w:t xml:space="preserve"> </w:t>
      </w:r>
      <w:r w:rsidRPr="006B464D">
        <w:rPr>
          <w:rFonts w:ascii="Helvetica LT Std" w:hAnsi="Helvetica LT Std"/>
          <w:sz w:val="18"/>
          <w:szCs w:val="18"/>
        </w:rPr>
        <w:t xml:space="preserve">consente </w:t>
      </w:r>
      <w:r w:rsidR="009D3CD7" w:rsidRPr="006B464D">
        <w:rPr>
          <w:rFonts w:ascii="Helvetica LT Std" w:hAnsi="Helvetica LT Std"/>
          <w:sz w:val="18"/>
          <w:szCs w:val="18"/>
        </w:rPr>
        <w:t>a</w:t>
      </w:r>
      <w:r w:rsidR="009A2603" w:rsidRPr="006B464D">
        <w:rPr>
          <w:rFonts w:ascii="Helvetica LT Std" w:hAnsi="Helvetica LT Std"/>
          <w:sz w:val="18"/>
          <w:szCs w:val="18"/>
        </w:rPr>
        <w:t xml:space="preserve">ttraverso l’inquadratura </w:t>
      </w:r>
      <w:r w:rsidRPr="006B464D">
        <w:rPr>
          <w:rFonts w:ascii="Helvetica LT Std" w:hAnsi="Helvetica LT Std"/>
          <w:sz w:val="18"/>
          <w:szCs w:val="18"/>
        </w:rPr>
        <w:t>di</w:t>
      </w:r>
      <w:r w:rsidR="00831F2D" w:rsidRPr="006B464D">
        <w:rPr>
          <w:rFonts w:ascii="Helvetica LT Std" w:hAnsi="Helvetica LT Std"/>
          <w:sz w:val="18"/>
          <w:szCs w:val="18"/>
        </w:rPr>
        <w:t xml:space="preserve"> </w:t>
      </w:r>
      <w:r w:rsidR="009D3CD7" w:rsidRPr="006B464D">
        <w:rPr>
          <w:rFonts w:ascii="Helvetica LT Std" w:hAnsi="Helvetica LT Std"/>
          <w:b/>
          <w:bCs/>
          <w:sz w:val="18"/>
          <w:szCs w:val="18"/>
        </w:rPr>
        <w:t xml:space="preserve">selezionare </w:t>
      </w:r>
      <w:r w:rsidRPr="006B464D">
        <w:rPr>
          <w:rFonts w:ascii="Helvetica LT Std" w:hAnsi="Helvetica LT Std"/>
          <w:b/>
          <w:bCs/>
          <w:sz w:val="18"/>
          <w:szCs w:val="18"/>
        </w:rPr>
        <w:t>parti del</w:t>
      </w:r>
      <w:r w:rsidR="009D3CD7" w:rsidRPr="006B464D">
        <w:rPr>
          <w:rFonts w:ascii="Helvetica LT Std" w:hAnsi="Helvetica LT Std"/>
          <w:b/>
          <w:bCs/>
          <w:sz w:val="18"/>
          <w:szCs w:val="18"/>
        </w:rPr>
        <w:t>la realtà</w:t>
      </w:r>
      <w:r w:rsidR="009D3CD7" w:rsidRPr="006B464D">
        <w:rPr>
          <w:rFonts w:ascii="Helvetica LT Std" w:hAnsi="Helvetica LT Std"/>
          <w:sz w:val="18"/>
          <w:szCs w:val="18"/>
        </w:rPr>
        <w:t xml:space="preserve">, </w:t>
      </w:r>
      <w:r w:rsidRPr="006B464D">
        <w:rPr>
          <w:rFonts w:ascii="Helvetica LT Std" w:hAnsi="Helvetica LT Std"/>
          <w:sz w:val="18"/>
          <w:szCs w:val="18"/>
        </w:rPr>
        <w:t>sottoporla a nuova interpretazione critica</w:t>
      </w:r>
      <w:r w:rsidR="00CA68C6" w:rsidRPr="006B464D">
        <w:rPr>
          <w:rFonts w:ascii="Helvetica LT Std" w:hAnsi="Helvetica LT Std"/>
          <w:sz w:val="18"/>
          <w:szCs w:val="18"/>
        </w:rPr>
        <w:t>, fissar</w:t>
      </w:r>
      <w:r w:rsidRPr="006B464D">
        <w:rPr>
          <w:rFonts w:ascii="Helvetica LT Std" w:hAnsi="Helvetica LT Std"/>
          <w:sz w:val="18"/>
          <w:szCs w:val="18"/>
        </w:rPr>
        <w:t>n</w:t>
      </w:r>
      <w:r w:rsidR="00CA68C6" w:rsidRPr="006B464D">
        <w:rPr>
          <w:rFonts w:ascii="Helvetica LT Std" w:hAnsi="Helvetica LT Std"/>
          <w:sz w:val="18"/>
          <w:szCs w:val="18"/>
        </w:rPr>
        <w:t>e un istante, una porzione di spazio</w:t>
      </w:r>
      <w:r w:rsidRPr="006B464D">
        <w:rPr>
          <w:rFonts w:ascii="Helvetica LT Std" w:hAnsi="Helvetica LT Std"/>
          <w:sz w:val="18"/>
          <w:szCs w:val="18"/>
        </w:rPr>
        <w:t xml:space="preserve"> all’interno del circostante a voi familiare diventando </w:t>
      </w:r>
      <w:r w:rsidR="00390563" w:rsidRPr="006B464D">
        <w:rPr>
          <w:rFonts w:ascii="Helvetica LT Std" w:hAnsi="Helvetica LT Std"/>
          <w:sz w:val="18"/>
          <w:szCs w:val="18"/>
        </w:rPr>
        <w:t>segno e messaggio comunicabile</w:t>
      </w:r>
      <w:r w:rsidRPr="006B464D">
        <w:rPr>
          <w:rFonts w:ascii="Helvetica LT Std" w:hAnsi="Helvetica LT Std"/>
          <w:sz w:val="18"/>
          <w:szCs w:val="18"/>
        </w:rPr>
        <w:t xml:space="preserve"> </w:t>
      </w:r>
      <w:r w:rsidR="00390563" w:rsidRPr="006B464D">
        <w:rPr>
          <w:rFonts w:ascii="Helvetica LT Std" w:hAnsi="Helvetica LT Std"/>
          <w:sz w:val="18"/>
          <w:szCs w:val="18"/>
        </w:rPr>
        <w:t>a parenti, amici, compagni, alla stessa comunità scolastica e alla vostra città</w:t>
      </w:r>
      <w:r w:rsidR="00831F2D" w:rsidRPr="006B464D">
        <w:rPr>
          <w:rFonts w:ascii="Helvetica LT Std" w:hAnsi="Helvetica LT Std"/>
          <w:sz w:val="18"/>
          <w:szCs w:val="18"/>
        </w:rPr>
        <w:t>.</w:t>
      </w:r>
    </w:p>
    <w:p w14:paraId="4D7C1266" w14:textId="77777777" w:rsidR="00831F2D" w:rsidRPr="006B464D" w:rsidRDefault="00831F2D" w:rsidP="007441DB">
      <w:pPr>
        <w:jc w:val="both"/>
        <w:rPr>
          <w:rFonts w:ascii="Helvetica LT Std" w:hAnsi="Helvetica LT Std"/>
          <w:sz w:val="18"/>
          <w:szCs w:val="18"/>
        </w:rPr>
      </w:pPr>
    </w:p>
    <w:p w14:paraId="0542E8B2" w14:textId="6F6B8A53" w:rsidR="00CA68C6" w:rsidRPr="006B464D" w:rsidRDefault="00CA68C6" w:rsidP="007C37C0">
      <w:pPr>
        <w:jc w:val="both"/>
        <w:rPr>
          <w:rFonts w:ascii="Helvetica LT Std" w:hAnsi="Helvetica LT Std"/>
          <w:sz w:val="18"/>
          <w:szCs w:val="18"/>
        </w:rPr>
      </w:pPr>
      <w:r w:rsidRPr="006B464D">
        <w:rPr>
          <w:rFonts w:ascii="Helvetica LT Std" w:hAnsi="Helvetica LT Std"/>
          <w:sz w:val="18"/>
          <w:szCs w:val="18"/>
        </w:rPr>
        <w:t>Ognuno di voi</w:t>
      </w:r>
      <w:r w:rsidR="00390563" w:rsidRPr="006B464D">
        <w:rPr>
          <w:rFonts w:ascii="Helvetica LT Std" w:hAnsi="Helvetica LT Std"/>
          <w:sz w:val="18"/>
          <w:szCs w:val="18"/>
        </w:rPr>
        <w:t xml:space="preserve"> attraverso il proprio </w:t>
      </w:r>
      <w:r w:rsidRPr="006B464D">
        <w:rPr>
          <w:rFonts w:ascii="Helvetica LT Std" w:hAnsi="Helvetica LT Std"/>
          <w:sz w:val="18"/>
          <w:szCs w:val="18"/>
        </w:rPr>
        <w:t xml:space="preserve"> cellulare,</w:t>
      </w:r>
      <w:r w:rsidR="0001569A" w:rsidRPr="006B464D">
        <w:rPr>
          <w:rFonts w:ascii="Helvetica LT Std" w:hAnsi="Helvetica LT Std"/>
          <w:sz w:val="18"/>
          <w:szCs w:val="18"/>
        </w:rPr>
        <w:t xml:space="preserve"> </w:t>
      </w:r>
      <w:proofErr w:type="spellStart"/>
      <w:r w:rsidR="001F4181" w:rsidRPr="006B464D">
        <w:rPr>
          <w:rFonts w:ascii="Helvetica LT Std" w:hAnsi="Helvetica LT Std"/>
          <w:sz w:val="18"/>
          <w:szCs w:val="18"/>
        </w:rPr>
        <w:t>I</w:t>
      </w:r>
      <w:r w:rsidRPr="006B464D">
        <w:rPr>
          <w:rFonts w:ascii="Helvetica LT Std" w:hAnsi="Helvetica LT Std"/>
          <w:sz w:val="18"/>
          <w:szCs w:val="18"/>
        </w:rPr>
        <w:t>pad</w:t>
      </w:r>
      <w:proofErr w:type="spellEnd"/>
      <w:r w:rsidRPr="006B464D">
        <w:rPr>
          <w:rFonts w:ascii="Helvetica LT Std" w:hAnsi="Helvetica LT Std"/>
          <w:sz w:val="18"/>
          <w:szCs w:val="18"/>
        </w:rPr>
        <w:t>, macchina fotografica reflex</w:t>
      </w:r>
      <w:r w:rsidR="008E072B" w:rsidRPr="006B464D">
        <w:rPr>
          <w:rFonts w:ascii="Helvetica LT Std" w:hAnsi="Helvetica LT Std"/>
          <w:sz w:val="18"/>
          <w:szCs w:val="18"/>
        </w:rPr>
        <w:t xml:space="preserve"> può</w:t>
      </w:r>
      <w:r w:rsidR="0001569A" w:rsidRPr="006B464D">
        <w:rPr>
          <w:rFonts w:ascii="Helvetica LT Std" w:hAnsi="Helvetica LT Std"/>
          <w:sz w:val="18"/>
          <w:szCs w:val="18"/>
        </w:rPr>
        <w:t xml:space="preserve"> </w:t>
      </w:r>
      <w:r w:rsidRPr="006B464D">
        <w:rPr>
          <w:rFonts w:ascii="Helvetica LT Std" w:hAnsi="Helvetica LT Std"/>
          <w:sz w:val="18"/>
          <w:szCs w:val="18"/>
        </w:rPr>
        <w:t xml:space="preserve"> diventa</w:t>
      </w:r>
      <w:r w:rsidR="0001569A" w:rsidRPr="006B464D">
        <w:rPr>
          <w:rFonts w:ascii="Helvetica LT Std" w:hAnsi="Helvetica LT Std"/>
          <w:sz w:val="18"/>
          <w:szCs w:val="18"/>
        </w:rPr>
        <w:t>re</w:t>
      </w:r>
      <w:r w:rsidRPr="006B464D">
        <w:rPr>
          <w:rFonts w:ascii="Helvetica LT Std" w:hAnsi="Helvetica LT Std"/>
          <w:sz w:val="18"/>
          <w:szCs w:val="18"/>
        </w:rPr>
        <w:t xml:space="preserve"> creatore di u</w:t>
      </w:r>
      <w:r w:rsidR="00390563" w:rsidRPr="006B464D">
        <w:rPr>
          <w:rFonts w:ascii="Helvetica LT Std" w:hAnsi="Helvetica LT Std"/>
          <w:sz w:val="18"/>
          <w:szCs w:val="18"/>
        </w:rPr>
        <w:t>n’</w:t>
      </w:r>
      <w:r w:rsidRPr="006B464D">
        <w:rPr>
          <w:rFonts w:ascii="Helvetica LT Std" w:hAnsi="Helvetica LT Std"/>
          <w:sz w:val="18"/>
          <w:szCs w:val="18"/>
        </w:rPr>
        <w:t xml:space="preserve">immagine, </w:t>
      </w:r>
      <w:r w:rsidR="00390563" w:rsidRPr="006B464D">
        <w:rPr>
          <w:rFonts w:ascii="Helvetica LT Std" w:hAnsi="Helvetica LT Std"/>
          <w:sz w:val="18"/>
          <w:szCs w:val="18"/>
        </w:rPr>
        <w:t xml:space="preserve">di nuova conoscenza avvertimento, denuncia, </w:t>
      </w:r>
      <w:r w:rsidRPr="006B464D">
        <w:rPr>
          <w:rFonts w:ascii="Helvetica LT Std" w:hAnsi="Helvetica LT Std"/>
          <w:sz w:val="18"/>
          <w:szCs w:val="18"/>
        </w:rPr>
        <w:t>prov</w:t>
      </w:r>
      <w:r w:rsidR="006728AD" w:rsidRPr="006B464D">
        <w:rPr>
          <w:rFonts w:ascii="Helvetica LT Std" w:hAnsi="Helvetica LT Std"/>
          <w:sz w:val="18"/>
          <w:szCs w:val="18"/>
        </w:rPr>
        <w:t>oc</w:t>
      </w:r>
      <w:r w:rsidRPr="006B464D">
        <w:rPr>
          <w:rFonts w:ascii="Helvetica LT Std" w:hAnsi="Helvetica LT Std"/>
          <w:sz w:val="18"/>
          <w:szCs w:val="18"/>
        </w:rPr>
        <w:t>azione, evidenzia</w:t>
      </w:r>
      <w:r w:rsidR="00390563" w:rsidRPr="006B464D">
        <w:rPr>
          <w:rFonts w:ascii="Helvetica LT Std" w:hAnsi="Helvetica LT Std"/>
          <w:sz w:val="18"/>
          <w:szCs w:val="18"/>
        </w:rPr>
        <w:t>ndo</w:t>
      </w:r>
      <w:r w:rsidRPr="006B464D">
        <w:rPr>
          <w:rFonts w:ascii="Helvetica LT Std" w:hAnsi="Helvetica LT Std"/>
          <w:sz w:val="18"/>
          <w:szCs w:val="18"/>
        </w:rPr>
        <w:t xml:space="preserve"> aspett</w:t>
      </w:r>
      <w:r w:rsidR="00390563" w:rsidRPr="006B464D">
        <w:rPr>
          <w:rFonts w:ascii="Helvetica LT Std" w:hAnsi="Helvetica LT Std"/>
          <w:sz w:val="18"/>
          <w:szCs w:val="18"/>
        </w:rPr>
        <w:t>i</w:t>
      </w:r>
      <w:r w:rsidRPr="006B464D">
        <w:rPr>
          <w:rFonts w:ascii="Helvetica LT Std" w:hAnsi="Helvetica LT Std"/>
          <w:sz w:val="18"/>
          <w:szCs w:val="18"/>
        </w:rPr>
        <w:t xml:space="preserve"> colt</w:t>
      </w:r>
      <w:r w:rsidR="00390563" w:rsidRPr="006B464D">
        <w:rPr>
          <w:rFonts w:ascii="Helvetica LT Std" w:hAnsi="Helvetica LT Std"/>
          <w:sz w:val="18"/>
          <w:szCs w:val="18"/>
        </w:rPr>
        <w:t>i</w:t>
      </w:r>
      <w:r w:rsidRPr="006B464D">
        <w:rPr>
          <w:rFonts w:ascii="Helvetica LT Std" w:hAnsi="Helvetica LT Std"/>
          <w:sz w:val="18"/>
          <w:szCs w:val="18"/>
        </w:rPr>
        <w:t xml:space="preserve"> con casualità o con riflessione, </w:t>
      </w:r>
      <w:r w:rsidR="00A644EC" w:rsidRPr="006B464D">
        <w:rPr>
          <w:rFonts w:ascii="Helvetica LT Std" w:hAnsi="Helvetica LT Std"/>
          <w:sz w:val="18"/>
          <w:szCs w:val="18"/>
        </w:rPr>
        <w:t xml:space="preserve">attraverso </w:t>
      </w:r>
      <w:r w:rsidRPr="006B464D">
        <w:rPr>
          <w:rFonts w:ascii="Helvetica LT Std" w:hAnsi="Helvetica LT Std"/>
          <w:sz w:val="18"/>
          <w:szCs w:val="18"/>
        </w:rPr>
        <w:t xml:space="preserve"> </w:t>
      </w:r>
      <w:r w:rsidR="00A644EC" w:rsidRPr="006B464D">
        <w:rPr>
          <w:rFonts w:ascii="Helvetica LT Std" w:hAnsi="Helvetica LT Std"/>
          <w:sz w:val="18"/>
          <w:szCs w:val="18"/>
        </w:rPr>
        <w:t xml:space="preserve">immediatezza e </w:t>
      </w:r>
      <w:r w:rsidRPr="006B464D">
        <w:rPr>
          <w:rFonts w:ascii="Helvetica LT Std" w:hAnsi="Helvetica LT Std"/>
          <w:sz w:val="18"/>
          <w:szCs w:val="18"/>
        </w:rPr>
        <w:t>spontaneità</w:t>
      </w:r>
      <w:r w:rsidR="00A644EC" w:rsidRPr="006B464D">
        <w:rPr>
          <w:rFonts w:ascii="Helvetica LT Std" w:hAnsi="Helvetica LT Std"/>
          <w:sz w:val="18"/>
          <w:szCs w:val="18"/>
        </w:rPr>
        <w:t xml:space="preserve"> istantanea</w:t>
      </w:r>
      <w:r w:rsidRPr="006B464D">
        <w:rPr>
          <w:rFonts w:ascii="Helvetica LT Std" w:hAnsi="Helvetica LT Std"/>
          <w:sz w:val="18"/>
          <w:szCs w:val="18"/>
        </w:rPr>
        <w:t xml:space="preserve"> o  </w:t>
      </w:r>
      <w:r w:rsidR="00A644EC" w:rsidRPr="006B464D">
        <w:rPr>
          <w:rFonts w:ascii="Helvetica LT Std" w:hAnsi="Helvetica LT Std"/>
          <w:sz w:val="18"/>
          <w:szCs w:val="18"/>
        </w:rPr>
        <w:t>con la selezione studiata e prefigurata</w:t>
      </w:r>
      <w:r w:rsidR="0001569A" w:rsidRPr="006B464D">
        <w:rPr>
          <w:rFonts w:ascii="Helvetica LT Std" w:hAnsi="Helvetica LT Std"/>
          <w:sz w:val="18"/>
          <w:szCs w:val="18"/>
        </w:rPr>
        <w:t xml:space="preserve"> di</w:t>
      </w:r>
      <w:r w:rsidR="00A644EC" w:rsidRPr="006B464D">
        <w:rPr>
          <w:rFonts w:ascii="Helvetica LT Std" w:hAnsi="Helvetica LT Std"/>
          <w:sz w:val="18"/>
          <w:szCs w:val="18"/>
        </w:rPr>
        <w:t xml:space="preserve"> quanto </w:t>
      </w:r>
      <w:r w:rsidR="0001569A" w:rsidRPr="006B464D">
        <w:rPr>
          <w:rFonts w:ascii="Helvetica LT Std" w:hAnsi="Helvetica LT Std"/>
          <w:sz w:val="18"/>
          <w:szCs w:val="18"/>
        </w:rPr>
        <w:t>un</w:t>
      </w:r>
      <w:r w:rsidRPr="006B464D">
        <w:rPr>
          <w:rFonts w:ascii="Helvetica LT Std" w:hAnsi="Helvetica LT Std"/>
          <w:sz w:val="18"/>
          <w:szCs w:val="18"/>
        </w:rPr>
        <w:t xml:space="preserve"> particolare momento di sole e di pioggia</w:t>
      </w:r>
      <w:r w:rsidR="00A644EC" w:rsidRPr="006B464D">
        <w:rPr>
          <w:rFonts w:ascii="Helvetica LT Std" w:hAnsi="Helvetica LT Std"/>
          <w:sz w:val="18"/>
          <w:szCs w:val="18"/>
        </w:rPr>
        <w:t xml:space="preserve"> </w:t>
      </w:r>
      <w:r w:rsidRPr="006B464D">
        <w:rPr>
          <w:rFonts w:ascii="Helvetica LT Std" w:hAnsi="Helvetica LT Std"/>
          <w:sz w:val="18"/>
          <w:szCs w:val="18"/>
        </w:rPr>
        <w:t xml:space="preserve"> di un giorno, </w:t>
      </w:r>
      <w:r w:rsidR="00A644EC" w:rsidRPr="006B464D">
        <w:rPr>
          <w:rFonts w:ascii="Helvetica LT Std" w:hAnsi="Helvetica LT Std"/>
          <w:sz w:val="18"/>
          <w:szCs w:val="18"/>
        </w:rPr>
        <w:t xml:space="preserve">possano far </w:t>
      </w:r>
      <w:r w:rsidRPr="006B464D">
        <w:rPr>
          <w:rFonts w:ascii="Helvetica LT Std" w:hAnsi="Helvetica LT Std"/>
          <w:sz w:val="18"/>
          <w:szCs w:val="18"/>
        </w:rPr>
        <w:t xml:space="preserve"> cambiare e illumina</w:t>
      </w:r>
      <w:r w:rsidR="00A644EC" w:rsidRPr="006B464D">
        <w:rPr>
          <w:rFonts w:ascii="Helvetica LT Std" w:hAnsi="Helvetica LT Std"/>
          <w:sz w:val="18"/>
          <w:szCs w:val="18"/>
        </w:rPr>
        <w:t>re</w:t>
      </w:r>
      <w:r w:rsidRPr="006B464D">
        <w:rPr>
          <w:rFonts w:ascii="Helvetica LT Std" w:hAnsi="Helvetica LT Std"/>
          <w:sz w:val="18"/>
          <w:szCs w:val="18"/>
        </w:rPr>
        <w:t xml:space="preserve"> diversamente un passaggio di persone, un amico da lontano, una parte di un edificio, uno spazio aperto e a giardino, una strada, un percorso, una facciata in ombra e un’assolata</w:t>
      </w:r>
      <w:r w:rsidR="0001569A" w:rsidRPr="006B464D">
        <w:rPr>
          <w:rFonts w:ascii="Helvetica LT Std" w:hAnsi="Helvetica LT Std"/>
          <w:sz w:val="18"/>
          <w:szCs w:val="18"/>
        </w:rPr>
        <w:t>.</w:t>
      </w:r>
      <w:r w:rsidRPr="006B464D">
        <w:rPr>
          <w:rFonts w:ascii="Helvetica LT Std" w:hAnsi="Helvetica LT Std"/>
          <w:sz w:val="18"/>
          <w:szCs w:val="18"/>
        </w:rPr>
        <w:t xml:space="preserve"> </w:t>
      </w:r>
    </w:p>
    <w:p w14:paraId="5FAE7EC5" w14:textId="77777777" w:rsidR="00A644EC" w:rsidRPr="006B464D" w:rsidRDefault="00A644EC" w:rsidP="007441DB">
      <w:pPr>
        <w:ind w:left="708"/>
        <w:jc w:val="both"/>
        <w:rPr>
          <w:rFonts w:ascii="Helvetica LT Std" w:hAnsi="Helvetica LT Std"/>
          <w:sz w:val="18"/>
          <w:szCs w:val="18"/>
        </w:rPr>
      </w:pPr>
    </w:p>
    <w:p w14:paraId="72E5ADDE" w14:textId="77777777" w:rsidR="00CA68C6" w:rsidRPr="006B464D" w:rsidRDefault="00CA68C6" w:rsidP="007441DB">
      <w:pPr>
        <w:jc w:val="both"/>
        <w:rPr>
          <w:rFonts w:ascii="Helvetica LT Std" w:hAnsi="Helvetica LT Std"/>
          <w:sz w:val="18"/>
          <w:szCs w:val="18"/>
        </w:rPr>
      </w:pPr>
      <w:r w:rsidRPr="006B464D">
        <w:rPr>
          <w:rFonts w:ascii="Helvetica LT Std" w:hAnsi="Helvetica LT Std"/>
          <w:sz w:val="18"/>
          <w:szCs w:val="18"/>
        </w:rPr>
        <w:t xml:space="preserve">Ecco a questo punto dovete decidere di muovere il vostro punto di vista e provare a valutare se effettivamente conoscete ogni centimetro e ogni istante di ciò che vi circonda e </w:t>
      </w:r>
      <w:r w:rsidRPr="006B464D">
        <w:rPr>
          <w:rFonts w:ascii="Helvetica LT Std" w:hAnsi="Helvetica LT Std"/>
          <w:b/>
          <w:bCs/>
          <w:sz w:val="18"/>
          <w:szCs w:val="18"/>
        </w:rPr>
        <w:t>farlo diventare quadro</w:t>
      </w:r>
      <w:r w:rsidRPr="006B464D">
        <w:rPr>
          <w:rFonts w:ascii="Helvetica LT Std" w:hAnsi="Helvetica LT Std"/>
          <w:sz w:val="18"/>
          <w:szCs w:val="18"/>
        </w:rPr>
        <w:t xml:space="preserve">, piano fotografico, </w:t>
      </w:r>
      <w:r w:rsidRPr="006B464D">
        <w:rPr>
          <w:rFonts w:ascii="Helvetica LT Std" w:hAnsi="Helvetica LT Std"/>
          <w:b/>
          <w:bCs/>
          <w:sz w:val="18"/>
          <w:szCs w:val="18"/>
        </w:rPr>
        <w:t>immagine che vi sembra originale o emblematica</w:t>
      </w:r>
      <w:r w:rsidR="008E072B" w:rsidRPr="006B464D">
        <w:rPr>
          <w:rFonts w:ascii="Helvetica LT Std" w:hAnsi="Helvetica LT Std"/>
          <w:sz w:val="18"/>
          <w:szCs w:val="18"/>
        </w:rPr>
        <w:t xml:space="preserve">. </w:t>
      </w:r>
    </w:p>
    <w:p w14:paraId="01220DE8" w14:textId="52A975AE" w:rsidR="007441DB" w:rsidRPr="006B464D" w:rsidRDefault="00706668" w:rsidP="007441DB">
      <w:pPr>
        <w:jc w:val="both"/>
        <w:rPr>
          <w:rFonts w:ascii="Helvetica LT Std" w:hAnsi="Helvetica LT Std"/>
          <w:sz w:val="18"/>
          <w:szCs w:val="18"/>
        </w:rPr>
      </w:pPr>
      <w:r w:rsidRPr="006B464D">
        <w:rPr>
          <w:rFonts w:ascii="Helvetica LT Std" w:hAnsi="Helvetica LT Std"/>
          <w:sz w:val="18"/>
          <w:szCs w:val="18"/>
        </w:rPr>
        <w:t>Il bene comune</w:t>
      </w:r>
      <w:r w:rsidR="00A644EC" w:rsidRPr="006B464D">
        <w:rPr>
          <w:rFonts w:ascii="Helvetica LT Std" w:hAnsi="Helvetica LT Std"/>
          <w:sz w:val="18"/>
          <w:szCs w:val="18"/>
        </w:rPr>
        <w:t xml:space="preserve">, lo spazio urbano nelle sue </w:t>
      </w:r>
      <w:r w:rsidR="007441DB" w:rsidRPr="006B464D">
        <w:rPr>
          <w:rFonts w:ascii="Helvetica LT Std" w:hAnsi="Helvetica LT Std"/>
          <w:sz w:val="18"/>
          <w:szCs w:val="18"/>
        </w:rPr>
        <w:t>molteplici</w:t>
      </w:r>
      <w:r w:rsidR="00A644EC" w:rsidRPr="006B464D">
        <w:rPr>
          <w:rFonts w:ascii="Helvetica LT Std" w:hAnsi="Helvetica LT Std"/>
          <w:sz w:val="18"/>
          <w:szCs w:val="18"/>
        </w:rPr>
        <w:t xml:space="preserve"> complessità e sfaccettature</w:t>
      </w:r>
      <w:r w:rsidR="007441DB" w:rsidRPr="006B464D">
        <w:rPr>
          <w:rFonts w:ascii="Helvetica LT Std" w:hAnsi="Helvetica LT Std"/>
          <w:sz w:val="18"/>
          <w:szCs w:val="18"/>
        </w:rPr>
        <w:t xml:space="preserve"> proposto inizialmente nel concorso</w:t>
      </w:r>
      <w:r w:rsidRPr="006B464D">
        <w:rPr>
          <w:rFonts w:ascii="Helvetica LT Std" w:hAnsi="Helvetica LT Std"/>
          <w:sz w:val="18"/>
          <w:szCs w:val="18"/>
        </w:rPr>
        <w:t xml:space="preserve"> </w:t>
      </w:r>
      <w:r w:rsidR="007441DB" w:rsidRPr="006B464D">
        <w:rPr>
          <w:rFonts w:ascii="Helvetica LT Std" w:hAnsi="Helvetica LT Std"/>
          <w:sz w:val="18"/>
          <w:szCs w:val="18"/>
        </w:rPr>
        <w:t xml:space="preserve">assume ora il ruolo di un </w:t>
      </w:r>
      <w:r w:rsidR="000D54AF" w:rsidRPr="006B464D">
        <w:rPr>
          <w:rFonts w:ascii="Helvetica LT Std" w:hAnsi="Helvetica LT Std"/>
          <w:b/>
          <w:bCs/>
          <w:sz w:val="18"/>
          <w:szCs w:val="18"/>
        </w:rPr>
        <w:t xml:space="preserve">racconto di spazi </w:t>
      </w:r>
      <w:r w:rsidR="007441DB" w:rsidRPr="006B464D">
        <w:rPr>
          <w:rFonts w:ascii="Helvetica LT Std" w:hAnsi="Helvetica LT Std"/>
          <w:b/>
          <w:bCs/>
          <w:sz w:val="18"/>
          <w:szCs w:val="18"/>
        </w:rPr>
        <w:t>dell’abitare nella casa e nella città da condividere</w:t>
      </w:r>
      <w:r w:rsidR="000D54AF" w:rsidRPr="006B464D">
        <w:rPr>
          <w:rFonts w:ascii="Helvetica LT Std" w:hAnsi="Helvetica LT Std"/>
          <w:b/>
          <w:bCs/>
          <w:sz w:val="18"/>
          <w:szCs w:val="18"/>
        </w:rPr>
        <w:t xml:space="preserve"> attraverso la fotografia</w:t>
      </w:r>
      <w:r w:rsidR="000D54AF" w:rsidRPr="006B464D">
        <w:rPr>
          <w:rFonts w:ascii="Helvetica LT Std" w:hAnsi="Helvetica LT Std"/>
          <w:sz w:val="18"/>
          <w:szCs w:val="18"/>
        </w:rPr>
        <w:t xml:space="preserve">. </w:t>
      </w:r>
    </w:p>
    <w:p w14:paraId="71B4934E" w14:textId="77777777" w:rsidR="007441DB" w:rsidRPr="006B464D" w:rsidRDefault="007441DB" w:rsidP="007441DB">
      <w:pPr>
        <w:jc w:val="both"/>
        <w:rPr>
          <w:rFonts w:ascii="Helvetica LT Std" w:hAnsi="Helvetica LT Std"/>
          <w:sz w:val="18"/>
          <w:szCs w:val="18"/>
        </w:rPr>
      </w:pPr>
    </w:p>
    <w:p w14:paraId="6E1579BD" w14:textId="1AF4BD22" w:rsidR="007441DB" w:rsidRPr="006B464D" w:rsidRDefault="007441DB" w:rsidP="007441DB">
      <w:pPr>
        <w:jc w:val="both"/>
        <w:rPr>
          <w:rFonts w:ascii="Helvetica LT Std" w:hAnsi="Helvetica LT Std"/>
          <w:sz w:val="18"/>
          <w:szCs w:val="18"/>
        </w:rPr>
      </w:pPr>
      <w:r w:rsidRPr="006B464D">
        <w:rPr>
          <w:rFonts w:ascii="Helvetica LT Std" w:hAnsi="Helvetica LT Std"/>
          <w:sz w:val="18"/>
          <w:szCs w:val="18"/>
        </w:rPr>
        <w:t xml:space="preserve">Vi invitiamo a farvi interpreti attivi del nostro momento attuale partecipando al concorso </w:t>
      </w:r>
      <w:r w:rsidR="000D54AF" w:rsidRPr="006B464D">
        <w:rPr>
          <w:rFonts w:ascii="Helvetica LT Std" w:hAnsi="Helvetica LT Std"/>
          <w:sz w:val="18"/>
          <w:szCs w:val="18"/>
        </w:rPr>
        <w:t xml:space="preserve">per </w:t>
      </w:r>
      <w:r w:rsidR="000D54AF" w:rsidRPr="006B464D">
        <w:rPr>
          <w:rFonts w:ascii="Helvetica LT Std" w:hAnsi="Helvetica LT Std"/>
          <w:b/>
          <w:bCs/>
          <w:sz w:val="18"/>
          <w:szCs w:val="18"/>
        </w:rPr>
        <w:t>condividere la vostra riflessione</w:t>
      </w:r>
      <w:r w:rsidR="000D54AF" w:rsidRPr="006B464D">
        <w:rPr>
          <w:rFonts w:ascii="Helvetica LT Std" w:hAnsi="Helvetica LT Std"/>
          <w:sz w:val="18"/>
          <w:szCs w:val="18"/>
        </w:rPr>
        <w:t xml:space="preserve"> con tutta la comunità scolastica</w:t>
      </w:r>
      <w:r w:rsidRPr="006B464D">
        <w:rPr>
          <w:rFonts w:ascii="Helvetica LT Std" w:hAnsi="Helvetica LT Std"/>
          <w:sz w:val="18"/>
          <w:szCs w:val="18"/>
        </w:rPr>
        <w:t xml:space="preserve"> e</w:t>
      </w:r>
      <w:r w:rsidR="000D54AF" w:rsidRPr="006B464D">
        <w:rPr>
          <w:rFonts w:ascii="Helvetica LT Std" w:hAnsi="Helvetica LT Std"/>
          <w:sz w:val="18"/>
          <w:szCs w:val="18"/>
        </w:rPr>
        <w:t xml:space="preserve"> </w:t>
      </w:r>
      <w:r w:rsidRPr="006B464D">
        <w:rPr>
          <w:rFonts w:ascii="Helvetica LT Std" w:hAnsi="Helvetica LT Std"/>
          <w:sz w:val="18"/>
          <w:szCs w:val="18"/>
        </w:rPr>
        <w:t>partecipando</w:t>
      </w:r>
      <w:r w:rsidR="000D54AF" w:rsidRPr="006B464D">
        <w:rPr>
          <w:rFonts w:ascii="Helvetica LT Std" w:hAnsi="Helvetica LT Std"/>
          <w:sz w:val="18"/>
          <w:szCs w:val="18"/>
        </w:rPr>
        <w:t xml:space="preserve"> attivamente</w:t>
      </w:r>
      <w:r w:rsidRPr="006B464D">
        <w:rPr>
          <w:rFonts w:ascii="Helvetica LT Std" w:hAnsi="Helvetica LT Std"/>
          <w:sz w:val="18"/>
          <w:szCs w:val="18"/>
        </w:rPr>
        <w:t xml:space="preserve"> al</w:t>
      </w:r>
      <w:r w:rsidR="000D54AF" w:rsidRPr="006B464D">
        <w:rPr>
          <w:rFonts w:ascii="Helvetica LT Std" w:hAnsi="Helvetica LT Std"/>
          <w:sz w:val="18"/>
          <w:szCs w:val="18"/>
        </w:rPr>
        <w:t xml:space="preserve"> bene comune</w:t>
      </w:r>
      <w:r w:rsidRPr="006B464D">
        <w:rPr>
          <w:rFonts w:ascii="Helvetica LT Std" w:hAnsi="Helvetica LT Std"/>
          <w:sz w:val="18"/>
          <w:szCs w:val="18"/>
        </w:rPr>
        <w:t xml:space="preserve"> e collettivo di tutti</w:t>
      </w:r>
      <w:r w:rsidR="000D54AF" w:rsidRPr="006B464D">
        <w:rPr>
          <w:rFonts w:ascii="Helvetica LT Std" w:hAnsi="Helvetica LT Std"/>
          <w:sz w:val="18"/>
          <w:szCs w:val="18"/>
        </w:rPr>
        <w:t xml:space="preserve">. </w:t>
      </w:r>
    </w:p>
    <w:p w14:paraId="299C7155" w14:textId="77777777" w:rsidR="007441DB" w:rsidRPr="006B464D" w:rsidRDefault="007441DB" w:rsidP="007441DB">
      <w:pPr>
        <w:jc w:val="both"/>
        <w:rPr>
          <w:rFonts w:ascii="Helvetica LT Std" w:hAnsi="Helvetica LT Std"/>
          <w:sz w:val="18"/>
          <w:szCs w:val="18"/>
        </w:rPr>
      </w:pPr>
    </w:p>
    <w:p w14:paraId="704C24DB" w14:textId="469223E9" w:rsidR="00283ED7" w:rsidRPr="006B464D" w:rsidRDefault="007441DB" w:rsidP="007441DB">
      <w:pPr>
        <w:jc w:val="both"/>
        <w:rPr>
          <w:rFonts w:ascii="Helvetica LT Std" w:hAnsi="Helvetica LT Std"/>
          <w:sz w:val="18"/>
          <w:szCs w:val="18"/>
        </w:rPr>
      </w:pPr>
      <w:r w:rsidRPr="006B464D">
        <w:rPr>
          <w:rFonts w:ascii="Helvetica LT Std" w:hAnsi="Helvetica LT Std"/>
          <w:sz w:val="18"/>
          <w:szCs w:val="18"/>
        </w:rPr>
        <w:t xml:space="preserve">L’iscrizione al concorso, </w:t>
      </w:r>
      <w:r w:rsidR="000D54AF" w:rsidRPr="006B464D">
        <w:rPr>
          <w:rFonts w:ascii="Helvetica LT Std" w:hAnsi="Helvetica LT Std"/>
          <w:sz w:val="18"/>
          <w:szCs w:val="18"/>
        </w:rPr>
        <w:t>non obbligatoria</w:t>
      </w:r>
      <w:r w:rsidR="005320BD" w:rsidRPr="006B464D">
        <w:rPr>
          <w:rFonts w:ascii="Helvetica LT Std" w:hAnsi="Helvetica LT Std"/>
          <w:sz w:val="18"/>
          <w:szCs w:val="18"/>
        </w:rPr>
        <w:t>,</w:t>
      </w:r>
      <w:r w:rsidR="000D54AF" w:rsidRPr="006B464D">
        <w:rPr>
          <w:rFonts w:ascii="Helvetica LT Std" w:hAnsi="Helvetica LT Std"/>
          <w:sz w:val="18"/>
          <w:szCs w:val="18"/>
        </w:rPr>
        <w:t xml:space="preserve"> </w:t>
      </w:r>
      <w:r w:rsidR="00837B71" w:rsidRPr="006B464D">
        <w:rPr>
          <w:rFonts w:ascii="Helvetica LT Std" w:hAnsi="Helvetica LT Std"/>
          <w:sz w:val="18"/>
          <w:szCs w:val="18"/>
        </w:rPr>
        <w:t>rappresenta</w:t>
      </w:r>
      <w:r w:rsidR="008E072B" w:rsidRPr="006B464D">
        <w:rPr>
          <w:rFonts w:ascii="Helvetica LT Std" w:hAnsi="Helvetica LT Std"/>
          <w:sz w:val="18"/>
          <w:szCs w:val="18"/>
        </w:rPr>
        <w:t xml:space="preserve">, </w:t>
      </w:r>
      <w:r w:rsidR="00837B71" w:rsidRPr="006B464D">
        <w:rPr>
          <w:rFonts w:ascii="Helvetica LT Std" w:hAnsi="Helvetica LT Std"/>
          <w:sz w:val="18"/>
          <w:szCs w:val="18"/>
        </w:rPr>
        <w:t>specialmente in questo momento</w:t>
      </w:r>
      <w:r w:rsidR="008E072B" w:rsidRPr="006B464D">
        <w:rPr>
          <w:rFonts w:ascii="Helvetica LT Std" w:hAnsi="Helvetica LT Std"/>
          <w:sz w:val="18"/>
          <w:szCs w:val="18"/>
        </w:rPr>
        <w:t>,</w:t>
      </w:r>
      <w:r w:rsidR="00837B71" w:rsidRPr="006B464D">
        <w:rPr>
          <w:rFonts w:ascii="Helvetica LT Std" w:hAnsi="Helvetica LT Std"/>
          <w:sz w:val="18"/>
          <w:szCs w:val="18"/>
        </w:rPr>
        <w:t xml:space="preserve"> </w:t>
      </w:r>
      <w:r w:rsidR="00837B71" w:rsidRPr="006B464D">
        <w:rPr>
          <w:rFonts w:ascii="Helvetica LT Std" w:hAnsi="Helvetica LT Std"/>
          <w:b/>
          <w:bCs/>
          <w:sz w:val="18"/>
          <w:szCs w:val="18"/>
        </w:rPr>
        <w:t>un’opportunità</w:t>
      </w:r>
      <w:r w:rsidR="000D54AF" w:rsidRPr="006B464D">
        <w:rPr>
          <w:rFonts w:ascii="Helvetica LT Std" w:hAnsi="Helvetica LT Std"/>
          <w:b/>
          <w:bCs/>
          <w:sz w:val="18"/>
          <w:szCs w:val="18"/>
        </w:rPr>
        <w:t xml:space="preserve"> </w:t>
      </w:r>
      <w:r w:rsidR="00837B71" w:rsidRPr="006B464D">
        <w:rPr>
          <w:rFonts w:ascii="Helvetica LT Std" w:hAnsi="Helvetica LT Std"/>
          <w:b/>
          <w:bCs/>
          <w:sz w:val="18"/>
          <w:szCs w:val="18"/>
        </w:rPr>
        <w:t xml:space="preserve">per la </w:t>
      </w:r>
      <w:r w:rsidR="000D54AF" w:rsidRPr="006B464D">
        <w:rPr>
          <w:rFonts w:ascii="Helvetica LT Std" w:hAnsi="Helvetica LT Std"/>
          <w:b/>
          <w:bCs/>
          <w:sz w:val="18"/>
          <w:szCs w:val="18"/>
        </w:rPr>
        <w:t>v</w:t>
      </w:r>
      <w:r w:rsidR="00706668" w:rsidRPr="006B464D">
        <w:rPr>
          <w:rFonts w:ascii="Helvetica LT Std" w:hAnsi="Helvetica LT Std"/>
          <w:b/>
          <w:bCs/>
          <w:sz w:val="18"/>
          <w:szCs w:val="18"/>
        </w:rPr>
        <w:t>ostra formazione</w:t>
      </w:r>
      <w:r w:rsidR="00706668" w:rsidRPr="006B464D">
        <w:rPr>
          <w:rFonts w:ascii="Helvetica LT Std" w:hAnsi="Helvetica LT Std"/>
          <w:sz w:val="18"/>
          <w:szCs w:val="18"/>
        </w:rPr>
        <w:t xml:space="preserve"> e conoscenza del mondo e delle possibilità </w:t>
      </w:r>
      <w:r w:rsidRPr="006B464D">
        <w:rPr>
          <w:rFonts w:ascii="Helvetica LT Std" w:hAnsi="Helvetica LT Std"/>
          <w:sz w:val="18"/>
          <w:szCs w:val="18"/>
        </w:rPr>
        <w:t>di condividere con tutti una vostra osservazione e interpretazione dell’ambiente complessivo che ci comprende</w:t>
      </w:r>
      <w:r w:rsidR="00236A92" w:rsidRPr="006B464D">
        <w:rPr>
          <w:rFonts w:ascii="Helvetica LT Std" w:hAnsi="Helvetica LT Std"/>
          <w:sz w:val="18"/>
          <w:szCs w:val="18"/>
        </w:rPr>
        <w:t xml:space="preserve"> aperta ad una condivisione comune</w:t>
      </w:r>
      <w:r w:rsidR="00CB4647" w:rsidRPr="006B464D">
        <w:rPr>
          <w:rFonts w:ascii="Helvetica LT Std" w:hAnsi="Helvetica LT Std"/>
          <w:sz w:val="18"/>
          <w:szCs w:val="18"/>
        </w:rPr>
        <w:t>.</w:t>
      </w:r>
    </w:p>
    <w:p w14:paraId="342EC9E3" w14:textId="77777777" w:rsidR="00283ED7" w:rsidRPr="006B464D" w:rsidRDefault="00283ED7" w:rsidP="007441DB">
      <w:pPr>
        <w:jc w:val="both"/>
        <w:rPr>
          <w:rFonts w:ascii="Helvetica LT Std" w:hAnsi="Helvetica LT Std"/>
          <w:sz w:val="18"/>
          <w:szCs w:val="18"/>
        </w:rPr>
      </w:pPr>
    </w:p>
    <w:p w14:paraId="0203EBB3" w14:textId="202D79AD" w:rsidR="00706668" w:rsidRPr="006B464D" w:rsidRDefault="00A87088" w:rsidP="007441DB">
      <w:pPr>
        <w:jc w:val="both"/>
        <w:rPr>
          <w:rFonts w:ascii="Helvetica LT Std" w:hAnsi="Helvetica LT Std"/>
          <w:sz w:val="18"/>
          <w:szCs w:val="18"/>
        </w:rPr>
      </w:pPr>
      <w:r w:rsidRPr="006B464D">
        <w:rPr>
          <w:rFonts w:ascii="Helvetica LT Std" w:hAnsi="Helvetica LT Std"/>
          <w:sz w:val="18"/>
          <w:szCs w:val="18"/>
        </w:rPr>
        <w:t xml:space="preserve">Vi chiediamo </w:t>
      </w:r>
      <w:r w:rsidR="00837B71" w:rsidRPr="006B464D">
        <w:rPr>
          <w:rFonts w:ascii="Helvetica LT Std" w:hAnsi="Helvetica LT Std"/>
          <w:sz w:val="18"/>
          <w:szCs w:val="18"/>
        </w:rPr>
        <w:t xml:space="preserve">di </w:t>
      </w:r>
      <w:r w:rsidR="00837B71" w:rsidRPr="006B464D">
        <w:rPr>
          <w:rFonts w:ascii="Helvetica LT Std" w:hAnsi="Helvetica LT Std"/>
          <w:b/>
          <w:bCs/>
          <w:sz w:val="18"/>
          <w:szCs w:val="18"/>
        </w:rPr>
        <w:t xml:space="preserve">dare un titolo alla </w:t>
      </w:r>
      <w:r w:rsidR="006728AD" w:rsidRPr="006B464D">
        <w:rPr>
          <w:rFonts w:ascii="Helvetica LT Std" w:hAnsi="Helvetica LT Std"/>
          <w:b/>
          <w:bCs/>
          <w:sz w:val="18"/>
          <w:szCs w:val="18"/>
        </w:rPr>
        <w:t>vostra</w:t>
      </w:r>
      <w:r w:rsidR="00837B71" w:rsidRPr="006B464D">
        <w:rPr>
          <w:rFonts w:ascii="Helvetica LT Std" w:hAnsi="Helvetica LT Std"/>
          <w:b/>
          <w:bCs/>
          <w:sz w:val="18"/>
          <w:szCs w:val="18"/>
        </w:rPr>
        <w:t xml:space="preserve"> foto</w:t>
      </w:r>
      <w:r w:rsidR="00837B71" w:rsidRPr="006B464D">
        <w:rPr>
          <w:rFonts w:ascii="Helvetica LT Std" w:hAnsi="Helvetica LT Std"/>
          <w:sz w:val="18"/>
          <w:szCs w:val="18"/>
        </w:rPr>
        <w:t xml:space="preserve"> e di accompagnarla con un</w:t>
      </w:r>
      <w:r w:rsidR="00A02680" w:rsidRPr="006B464D">
        <w:rPr>
          <w:rFonts w:ascii="Helvetica LT Std" w:hAnsi="Helvetica LT Std"/>
          <w:sz w:val="18"/>
          <w:szCs w:val="18"/>
        </w:rPr>
        <w:t xml:space="preserve"> breve</w:t>
      </w:r>
      <w:r w:rsidR="00837B71" w:rsidRPr="006B464D">
        <w:rPr>
          <w:rFonts w:ascii="Helvetica LT Std" w:hAnsi="Helvetica LT Std"/>
          <w:sz w:val="18"/>
          <w:szCs w:val="18"/>
        </w:rPr>
        <w:t xml:space="preserve"> </w:t>
      </w:r>
      <w:r w:rsidR="00837B71" w:rsidRPr="006B464D">
        <w:rPr>
          <w:rFonts w:ascii="Helvetica LT Std" w:hAnsi="Helvetica LT Std"/>
          <w:b/>
          <w:bCs/>
          <w:sz w:val="18"/>
          <w:szCs w:val="18"/>
        </w:rPr>
        <w:t>testo</w:t>
      </w:r>
      <w:r w:rsidR="00A02680" w:rsidRPr="006B464D">
        <w:rPr>
          <w:rFonts w:ascii="Helvetica LT Std" w:hAnsi="Helvetica LT Std"/>
          <w:b/>
          <w:bCs/>
          <w:sz w:val="18"/>
          <w:szCs w:val="18"/>
        </w:rPr>
        <w:t xml:space="preserve"> esplicativo</w:t>
      </w:r>
      <w:r w:rsidR="00706668" w:rsidRPr="006B464D">
        <w:rPr>
          <w:rFonts w:ascii="Helvetica LT Std" w:hAnsi="Helvetica LT Std"/>
          <w:b/>
          <w:bCs/>
          <w:sz w:val="18"/>
          <w:szCs w:val="18"/>
        </w:rPr>
        <w:t xml:space="preserve"> di </w:t>
      </w:r>
      <w:proofErr w:type="spellStart"/>
      <w:r w:rsidR="00837B71" w:rsidRPr="006B464D">
        <w:rPr>
          <w:rFonts w:ascii="Helvetica LT Std" w:hAnsi="Helvetica LT Std"/>
          <w:b/>
          <w:bCs/>
          <w:sz w:val="18"/>
          <w:szCs w:val="18"/>
        </w:rPr>
        <w:t>max</w:t>
      </w:r>
      <w:proofErr w:type="spellEnd"/>
      <w:r w:rsidR="00837B71" w:rsidRPr="006B464D">
        <w:rPr>
          <w:rFonts w:ascii="Helvetica LT Std" w:hAnsi="Helvetica LT Std"/>
          <w:b/>
          <w:bCs/>
          <w:sz w:val="18"/>
          <w:szCs w:val="18"/>
        </w:rPr>
        <w:t xml:space="preserve"> </w:t>
      </w:r>
      <w:r w:rsidR="00706668" w:rsidRPr="006B464D">
        <w:rPr>
          <w:rFonts w:ascii="Helvetica LT Std" w:hAnsi="Helvetica LT Std"/>
          <w:b/>
          <w:bCs/>
          <w:sz w:val="18"/>
          <w:szCs w:val="18"/>
        </w:rPr>
        <w:t>100 battute</w:t>
      </w:r>
      <w:r w:rsidR="00706668" w:rsidRPr="006B464D">
        <w:rPr>
          <w:rFonts w:ascii="Helvetica LT Std" w:hAnsi="Helvetica LT Std"/>
          <w:sz w:val="18"/>
          <w:szCs w:val="18"/>
        </w:rPr>
        <w:t xml:space="preserve"> che possa orientare </w:t>
      </w:r>
      <w:r w:rsidR="00837B71" w:rsidRPr="006B464D">
        <w:rPr>
          <w:rFonts w:ascii="Helvetica LT Std" w:hAnsi="Helvetica LT Std"/>
          <w:sz w:val="18"/>
          <w:szCs w:val="18"/>
        </w:rPr>
        <w:t>la giuria e l’osservatore verso</w:t>
      </w:r>
      <w:r w:rsidR="00706668" w:rsidRPr="006B464D">
        <w:rPr>
          <w:rFonts w:ascii="Helvetica LT Std" w:hAnsi="Helvetica LT Std"/>
          <w:sz w:val="18"/>
          <w:szCs w:val="18"/>
        </w:rPr>
        <w:t xml:space="preserve"> una domanda</w:t>
      </w:r>
      <w:r w:rsidR="00837B71" w:rsidRPr="006B464D">
        <w:rPr>
          <w:rFonts w:ascii="Helvetica LT Std" w:hAnsi="Helvetica LT Std"/>
          <w:sz w:val="18"/>
          <w:szCs w:val="18"/>
        </w:rPr>
        <w:t>,</w:t>
      </w:r>
      <w:r w:rsidR="00706668" w:rsidRPr="006B464D">
        <w:rPr>
          <w:rFonts w:ascii="Helvetica LT Std" w:hAnsi="Helvetica LT Std"/>
          <w:sz w:val="18"/>
          <w:szCs w:val="18"/>
        </w:rPr>
        <w:t xml:space="preserve"> u</w:t>
      </w:r>
      <w:r w:rsidR="00837B71" w:rsidRPr="006B464D">
        <w:rPr>
          <w:rFonts w:ascii="Helvetica LT Std" w:hAnsi="Helvetica LT Std"/>
          <w:sz w:val="18"/>
          <w:szCs w:val="18"/>
        </w:rPr>
        <w:t>n’</w:t>
      </w:r>
      <w:r w:rsidR="00706668" w:rsidRPr="006B464D">
        <w:rPr>
          <w:rFonts w:ascii="Helvetica LT Std" w:hAnsi="Helvetica LT Std"/>
          <w:sz w:val="18"/>
          <w:szCs w:val="18"/>
        </w:rPr>
        <w:t>affermazione che possa essere associata o pensata rispetto al punto di vista che avete posto in condivisione e osservazione con il concorso.</w:t>
      </w:r>
    </w:p>
    <w:p w14:paraId="6B75EA85" w14:textId="77777777" w:rsidR="00706668" w:rsidRPr="006B464D" w:rsidRDefault="00706668" w:rsidP="007441DB">
      <w:pPr>
        <w:jc w:val="both"/>
        <w:rPr>
          <w:rFonts w:ascii="Helvetica LT Std" w:hAnsi="Helvetica LT Std"/>
          <w:sz w:val="18"/>
          <w:szCs w:val="18"/>
        </w:rPr>
      </w:pPr>
    </w:p>
    <w:p w14:paraId="25B2EEE0" w14:textId="25761E3A" w:rsidR="00706668" w:rsidRPr="006B464D" w:rsidRDefault="00236A92" w:rsidP="007441DB">
      <w:pPr>
        <w:jc w:val="both"/>
        <w:rPr>
          <w:rFonts w:ascii="Helvetica LT Std" w:hAnsi="Helvetica LT Std"/>
          <w:sz w:val="18"/>
          <w:szCs w:val="18"/>
        </w:rPr>
      </w:pPr>
      <w:r w:rsidRPr="006B464D">
        <w:rPr>
          <w:rFonts w:ascii="Helvetica LT Std" w:hAnsi="Helvetica LT Std"/>
          <w:sz w:val="18"/>
          <w:szCs w:val="18"/>
        </w:rPr>
        <w:t xml:space="preserve">Vi invitiamo a iniziare </w:t>
      </w:r>
      <w:r w:rsidR="00837B71" w:rsidRPr="006B464D">
        <w:rPr>
          <w:rFonts w:ascii="Helvetica LT Std" w:hAnsi="Helvetica LT Std"/>
          <w:b/>
          <w:bCs/>
          <w:sz w:val="18"/>
          <w:szCs w:val="18"/>
        </w:rPr>
        <w:t>inizia</w:t>
      </w:r>
      <w:r w:rsidR="00E847A9" w:rsidRPr="006B464D">
        <w:rPr>
          <w:rFonts w:ascii="Helvetica LT Std" w:hAnsi="Helvetica LT Std"/>
          <w:b/>
          <w:bCs/>
          <w:sz w:val="18"/>
          <w:szCs w:val="18"/>
        </w:rPr>
        <w:t>te</w:t>
      </w:r>
      <w:r w:rsidR="00837B71" w:rsidRPr="006B464D">
        <w:rPr>
          <w:rFonts w:ascii="Helvetica LT Std" w:hAnsi="Helvetica LT Std"/>
          <w:b/>
          <w:bCs/>
          <w:sz w:val="18"/>
          <w:szCs w:val="18"/>
        </w:rPr>
        <w:t xml:space="preserve"> </w:t>
      </w:r>
      <w:r w:rsidRPr="006B464D">
        <w:rPr>
          <w:rFonts w:ascii="Helvetica LT Std" w:hAnsi="Helvetica LT Std"/>
          <w:b/>
          <w:bCs/>
          <w:sz w:val="18"/>
          <w:szCs w:val="18"/>
        </w:rPr>
        <w:t xml:space="preserve">da subito </w:t>
      </w:r>
      <w:r w:rsidR="00837B71" w:rsidRPr="006B464D">
        <w:rPr>
          <w:rFonts w:ascii="Helvetica LT Std" w:hAnsi="Helvetica LT Std"/>
          <w:b/>
          <w:bCs/>
          <w:sz w:val="18"/>
          <w:szCs w:val="18"/>
        </w:rPr>
        <w:t>a cercare</w:t>
      </w:r>
      <w:r w:rsidRPr="006B464D">
        <w:rPr>
          <w:rFonts w:ascii="Helvetica LT Std" w:hAnsi="Helvetica LT Std"/>
          <w:b/>
          <w:bCs/>
          <w:sz w:val="18"/>
          <w:szCs w:val="18"/>
        </w:rPr>
        <w:t xml:space="preserve"> e immaginare</w:t>
      </w:r>
      <w:r w:rsidR="00837B71" w:rsidRPr="006B464D">
        <w:rPr>
          <w:rFonts w:ascii="Helvetica LT Std" w:hAnsi="Helvetica LT Std"/>
          <w:sz w:val="18"/>
          <w:szCs w:val="18"/>
        </w:rPr>
        <w:t xml:space="preserve">, </w:t>
      </w:r>
      <w:r w:rsidR="00706668" w:rsidRPr="006B464D">
        <w:rPr>
          <w:rFonts w:ascii="Helvetica LT Std" w:hAnsi="Helvetica LT Std"/>
          <w:sz w:val="18"/>
          <w:szCs w:val="18"/>
        </w:rPr>
        <w:t>fondi, primi piani, secondi piani, contorni precisi e sfuocati, luci, ombre, pioggia, sole, verde, grigio, lentezza e velocità, equilibri</w:t>
      </w:r>
      <w:r w:rsidR="007D4342" w:rsidRPr="006B464D">
        <w:rPr>
          <w:rFonts w:ascii="Helvetica LT Std" w:hAnsi="Helvetica LT Std"/>
          <w:sz w:val="18"/>
          <w:szCs w:val="18"/>
        </w:rPr>
        <w:t xml:space="preserve">, </w:t>
      </w:r>
      <w:r w:rsidR="00706668" w:rsidRPr="006B464D">
        <w:rPr>
          <w:rFonts w:ascii="Helvetica LT Std" w:hAnsi="Helvetica LT Std"/>
          <w:sz w:val="18"/>
          <w:szCs w:val="18"/>
        </w:rPr>
        <w:t>proporzioni</w:t>
      </w:r>
      <w:r w:rsidR="007D4342" w:rsidRPr="006B464D">
        <w:rPr>
          <w:rFonts w:ascii="Helvetica LT Std" w:hAnsi="Helvetica LT Std"/>
          <w:sz w:val="18"/>
          <w:szCs w:val="18"/>
        </w:rPr>
        <w:t xml:space="preserve">, </w:t>
      </w:r>
      <w:r w:rsidR="00706668" w:rsidRPr="006B464D">
        <w:rPr>
          <w:rFonts w:ascii="Helvetica LT Std" w:hAnsi="Helvetica LT Std"/>
          <w:sz w:val="18"/>
          <w:szCs w:val="18"/>
        </w:rPr>
        <w:t>accordi, dissonanze, deformazioni</w:t>
      </w:r>
      <w:r w:rsidR="007D4342" w:rsidRPr="006B464D">
        <w:rPr>
          <w:rFonts w:ascii="Helvetica LT Std" w:hAnsi="Helvetica LT Std"/>
          <w:sz w:val="18"/>
          <w:szCs w:val="18"/>
        </w:rPr>
        <w:t>,</w:t>
      </w:r>
      <w:r w:rsidR="00E847A9" w:rsidRPr="006B464D">
        <w:rPr>
          <w:rFonts w:ascii="Helvetica LT Std" w:hAnsi="Helvetica LT Std"/>
          <w:sz w:val="18"/>
          <w:szCs w:val="18"/>
        </w:rPr>
        <w:t xml:space="preserve"> </w:t>
      </w:r>
      <w:r w:rsidR="00706668" w:rsidRPr="006B464D">
        <w:rPr>
          <w:rFonts w:ascii="Helvetica LT Std" w:hAnsi="Helvetica LT Std"/>
          <w:sz w:val="18"/>
          <w:szCs w:val="18"/>
        </w:rPr>
        <w:t>distorsioni, frammenti</w:t>
      </w:r>
      <w:r w:rsidR="007D4342" w:rsidRPr="006B464D">
        <w:rPr>
          <w:rFonts w:ascii="Helvetica LT Std" w:hAnsi="Helvetica LT Std"/>
          <w:sz w:val="18"/>
          <w:szCs w:val="18"/>
        </w:rPr>
        <w:t>,</w:t>
      </w:r>
      <w:r w:rsidR="00706668" w:rsidRPr="006B464D">
        <w:rPr>
          <w:rFonts w:ascii="Helvetica LT Std" w:hAnsi="Helvetica LT Std"/>
          <w:sz w:val="18"/>
          <w:szCs w:val="18"/>
        </w:rPr>
        <w:t xml:space="preserve"> insiemi, parti e unità, continuità e discontinuità, espressioni di gioia e cupezza, movimenti e stasi, interni ed esterni, muri e finestre, dall’ombra alla luce, dal sole alle parti in semi</w:t>
      </w:r>
      <w:r w:rsidR="007D4342" w:rsidRPr="006B464D">
        <w:rPr>
          <w:rFonts w:ascii="Helvetica LT Std" w:hAnsi="Helvetica LT Std"/>
          <w:sz w:val="18"/>
          <w:szCs w:val="18"/>
        </w:rPr>
        <w:t xml:space="preserve"> </w:t>
      </w:r>
      <w:r w:rsidR="00706668" w:rsidRPr="006B464D">
        <w:rPr>
          <w:rFonts w:ascii="Helvetica LT Std" w:hAnsi="Helvetica LT Std"/>
          <w:sz w:val="18"/>
          <w:szCs w:val="18"/>
        </w:rPr>
        <w:t>ombra a quelli al buio, atmosfere nette e altre incerte e tremolanti, eccellenze e degradi, alzando lo sguardo al cielo d</w:t>
      </w:r>
      <w:r w:rsidR="005E3147" w:rsidRPr="006B464D">
        <w:rPr>
          <w:rFonts w:ascii="Helvetica LT Std" w:hAnsi="Helvetica LT Std"/>
          <w:sz w:val="18"/>
          <w:szCs w:val="18"/>
        </w:rPr>
        <w:t>all’interno della</w:t>
      </w:r>
      <w:r w:rsidRPr="006B464D">
        <w:rPr>
          <w:rFonts w:ascii="Helvetica LT Std" w:hAnsi="Helvetica LT Std"/>
          <w:sz w:val="18"/>
          <w:szCs w:val="18"/>
        </w:rPr>
        <w:t xml:space="preserve"> vostra stanza, appartamento,</w:t>
      </w:r>
      <w:r w:rsidR="00CB4647" w:rsidRPr="006B464D">
        <w:rPr>
          <w:rFonts w:ascii="Helvetica LT Std" w:hAnsi="Helvetica LT Std"/>
          <w:sz w:val="18"/>
          <w:szCs w:val="18"/>
        </w:rPr>
        <w:t xml:space="preserve"> piano, terrazzo, o verso </w:t>
      </w:r>
      <w:r w:rsidR="00706668" w:rsidRPr="006B464D">
        <w:rPr>
          <w:rFonts w:ascii="Helvetica LT Std" w:hAnsi="Helvetica LT Std"/>
          <w:sz w:val="18"/>
          <w:szCs w:val="18"/>
        </w:rPr>
        <w:t>terra</w:t>
      </w:r>
      <w:r w:rsidR="005E3147" w:rsidRPr="006B464D">
        <w:rPr>
          <w:rFonts w:ascii="Helvetica LT Std" w:hAnsi="Helvetica LT Std"/>
          <w:sz w:val="18"/>
          <w:szCs w:val="18"/>
        </w:rPr>
        <w:t>, alle strade</w:t>
      </w:r>
      <w:r w:rsidR="00706668" w:rsidRPr="006B464D">
        <w:rPr>
          <w:rFonts w:ascii="Helvetica LT Std" w:hAnsi="Helvetica LT Std"/>
          <w:sz w:val="18"/>
          <w:szCs w:val="18"/>
        </w:rPr>
        <w:t xml:space="preserve">, </w:t>
      </w:r>
      <w:r w:rsidR="005E3147" w:rsidRPr="006B464D">
        <w:rPr>
          <w:rFonts w:ascii="Helvetica LT Std" w:hAnsi="Helvetica LT Std"/>
          <w:sz w:val="18"/>
          <w:szCs w:val="18"/>
        </w:rPr>
        <w:t xml:space="preserve">includendo o ritagliando </w:t>
      </w:r>
      <w:r w:rsidR="00706668" w:rsidRPr="006B464D">
        <w:rPr>
          <w:rFonts w:ascii="Helvetica LT Std" w:hAnsi="Helvetica LT Std"/>
          <w:sz w:val="18"/>
          <w:szCs w:val="18"/>
        </w:rPr>
        <w:t>orizzonti</w:t>
      </w:r>
      <w:r w:rsidR="005E3147" w:rsidRPr="006B464D">
        <w:rPr>
          <w:rFonts w:ascii="Helvetica LT Std" w:hAnsi="Helvetica LT Std"/>
          <w:sz w:val="18"/>
          <w:szCs w:val="18"/>
        </w:rPr>
        <w:t>,</w:t>
      </w:r>
      <w:r w:rsidR="00706668" w:rsidRPr="006B464D">
        <w:rPr>
          <w:rFonts w:ascii="Helvetica LT Std" w:hAnsi="Helvetica LT Std"/>
          <w:sz w:val="18"/>
          <w:szCs w:val="18"/>
        </w:rPr>
        <w:t xml:space="preserve"> </w:t>
      </w:r>
      <w:r w:rsidR="005E3147" w:rsidRPr="006B464D">
        <w:rPr>
          <w:rFonts w:ascii="Helvetica LT Std" w:hAnsi="Helvetica LT Std"/>
          <w:sz w:val="18"/>
          <w:szCs w:val="18"/>
        </w:rPr>
        <w:t xml:space="preserve">ampi o delimitati, </w:t>
      </w:r>
      <w:r w:rsidR="00706668" w:rsidRPr="006B464D">
        <w:rPr>
          <w:rFonts w:ascii="Helvetica LT Std" w:hAnsi="Helvetica LT Std"/>
          <w:sz w:val="18"/>
          <w:szCs w:val="18"/>
        </w:rPr>
        <w:t xml:space="preserve">dilatati e rarefatti o </w:t>
      </w:r>
      <w:proofErr w:type="spellStart"/>
      <w:r w:rsidR="005E3147" w:rsidRPr="006B464D">
        <w:rPr>
          <w:rFonts w:ascii="Helvetica LT Std" w:hAnsi="Helvetica LT Std"/>
          <w:sz w:val="18"/>
          <w:szCs w:val="18"/>
        </w:rPr>
        <w:t>densi</w:t>
      </w:r>
      <w:r w:rsidR="00706668" w:rsidRPr="006B464D">
        <w:rPr>
          <w:rFonts w:ascii="Helvetica LT Std" w:hAnsi="Helvetica LT Std"/>
          <w:sz w:val="18"/>
          <w:szCs w:val="18"/>
        </w:rPr>
        <w:t>e</w:t>
      </w:r>
      <w:proofErr w:type="spellEnd"/>
      <w:r w:rsidR="00706668" w:rsidRPr="006B464D">
        <w:rPr>
          <w:rFonts w:ascii="Helvetica LT Std" w:hAnsi="Helvetica LT Std"/>
          <w:sz w:val="18"/>
          <w:szCs w:val="18"/>
        </w:rPr>
        <w:t xml:space="preserve"> affollati</w:t>
      </w:r>
      <w:r w:rsidR="005E3147" w:rsidRPr="006B464D">
        <w:rPr>
          <w:rFonts w:ascii="Helvetica LT Std" w:hAnsi="Helvetica LT Std"/>
          <w:sz w:val="18"/>
          <w:szCs w:val="18"/>
        </w:rPr>
        <w:t xml:space="preserve">: i </w:t>
      </w:r>
      <w:r w:rsidR="00706668" w:rsidRPr="006B464D">
        <w:rPr>
          <w:rFonts w:ascii="Helvetica LT Std" w:hAnsi="Helvetica LT Std"/>
          <w:sz w:val="18"/>
          <w:szCs w:val="18"/>
        </w:rPr>
        <w:t>luoghi chiusi</w:t>
      </w:r>
      <w:r w:rsidR="005E3147" w:rsidRPr="006B464D">
        <w:rPr>
          <w:rFonts w:ascii="Helvetica LT Std" w:hAnsi="Helvetica LT Std"/>
          <w:sz w:val="18"/>
          <w:szCs w:val="18"/>
        </w:rPr>
        <w:t xml:space="preserve">, </w:t>
      </w:r>
      <w:r w:rsidR="00706668" w:rsidRPr="006B464D">
        <w:rPr>
          <w:rFonts w:ascii="Helvetica LT Std" w:hAnsi="Helvetica LT Std"/>
          <w:sz w:val="18"/>
          <w:szCs w:val="18"/>
        </w:rPr>
        <w:t>aperti,</w:t>
      </w:r>
      <w:r w:rsidR="005E3147" w:rsidRPr="006B464D">
        <w:rPr>
          <w:rFonts w:ascii="Helvetica LT Std" w:hAnsi="Helvetica LT Std"/>
          <w:sz w:val="18"/>
          <w:szCs w:val="18"/>
        </w:rPr>
        <w:t xml:space="preserve"> </w:t>
      </w:r>
      <w:r w:rsidR="00706668" w:rsidRPr="006B464D">
        <w:rPr>
          <w:rFonts w:ascii="Helvetica LT Std" w:hAnsi="Helvetica LT Std"/>
          <w:sz w:val="18"/>
          <w:szCs w:val="18"/>
        </w:rPr>
        <w:t>cielo</w:t>
      </w:r>
      <w:r w:rsidR="005E3147" w:rsidRPr="006B464D">
        <w:rPr>
          <w:rFonts w:ascii="Helvetica LT Std" w:hAnsi="Helvetica LT Std"/>
          <w:sz w:val="18"/>
          <w:szCs w:val="18"/>
        </w:rPr>
        <w:t>,</w:t>
      </w:r>
      <w:r w:rsidR="00706668" w:rsidRPr="006B464D">
        <w:rPr>
          <w:rFonts w:ascii="Helvetica LT Std" w:hAnsi="Helvetica LT Std"/>
          <w:sz w:val="18"/>
          <w:szCs w:val="18"/>
        </w:rPr>
        <w:t xml:space="preserve"> terra, finestre e strade</w:t>
      </w:r>
      <w:r w:rsidR="00E847A9" w:rsidRPr="006B464D">
        <w:rPr>
          <w:rFonts w:ascii="Helvetica LT Std" w:hAnsi="Helvetica LT Std"/>
          <w:sz w:val="18"/>
          <w:szCs w:val="18"/>
        </w:rPr>
        <w:t>…</w:t>
      </w:r>
      <w:r w:rsidR="00706668" w:rsidRPr="006B464D">
        <w:rPr>
          <w:rFonts w:ascii="Helvetica LT Std" w:hAnsi="Helvetica LT Std"/>
          <w:sz w:val="18"/>
          <w:szCs w:val="18"/>
        </w:rPr>
        <w:t>sono elementi e parti inesauribili, della città come luogo-ambiente aperto e comune con cui potete interagire e dialogare attraverso la vostra fotografia come nuovo commento, decisione, visione, inquadratura, taglio di un momento, istante</w:t>
      </w:r>
      <w:r w:rsidR="00A02680" w:rsidRPr="006B464D">
        <w:rPr>
          <w:rFonts w:ascii="Helvetica LT Std" w:hAnsi="Helvetica LT Std"/>
          <w:sz w:val="18"/>
          <w:szCs w:val="18"/>
        </w:rPr>
        <w:t>…</w:t>
      </w:r>
    </w:p>
    <w:p w14:paraId="5C82C9D6" w14:textId="77777777" w:rsidR="00706668" w:rsidRPr="006B464D" w:rsidRDefault="00706668" w:rsidP="007441DB">
      <w:pPr>
        <w:jc w:val="both"/>
        <w:rPr>
          <w:rFonts w:ascii="Helvetica LT Std" w:hAnsi="Helvetica LT Std"/>
          <w:sz w:val="18"/>
          <w:szCs w:val="18"/>
        </w:rPr>
      </w:pPr>
    </w:p>
    <w:p w14:paraId="5A10299D" w14:textId="77777777" w:rsidR="00CB4647" w:rsidRPr="006B464D" w:rsidRDefault="00C31DF8" w:rsidP="007441DB">
      <w:pPr>
        <w:jc w:val="both"/>
        <w:rPr>
          <w:rFonts w:ascii="Helvetica LT Std" w:hAnsi="Helvetica LT Std"/>
          <w:sz w:val="18"/>
          <w:szCs w:val="18"/>
        </w:rPr>
      </w:pPr>
      <w:r w:rsidRPr="006B464D">
        <w:rPr>
          <w:rFonts w:ascii="Helvetica LT Std" w:hAnsi="Helvetica LT Std"/>
          <w:sz w:val="18"/>
          <w:szCs w:val="18"/>
        </w:rPr>
        <w:t xml:space="preserve">Un altro spunto di riflessione che vogliamo </w:t>
      </w:r>
      <w:r w:rsidR="00283ED7" w:rsidRPr="006B464D">
        <w:rPr>
          <w:rFonts w:ascii="Helvetica LT Std" w:hAnsi="Helvetica LT Std"/>
          <w:sz w:val="18"/>
          <w:szCs w:val="18"/>
        </w:rPr>
        <w:t xml:space="preserve">condividere con </w:t>
      </w:r>
      <w:r w:rsidR="00A87088" w:rsidRPr="006B464D">
        <w:rPr>
          <w:rFonts w:ascii="Helvetica LT Std" w:hAnsi="Helvetica LT Std"/>
          <w:sz w:val="18"/>
          <w:szCs w:val="18"/>
        </w:rPr>
        <w:t xml:space="preserve">voi </w:t>
      </w:r>
      <w:r w:rsidR="00E847A9" w:rsidRPr="006B464D">
        <w:rPr>
          <w:rFonts w:ascii="Helvetica LT Std" w:hAnsi="Helvetica LT Std"/>
          <w:sz w:val="18"/>
          <w:szCs w:val="18"/>
        </w:rPr>
        <w:t xml:space="preserve">è quello di </w:t>
      </w:r>
      <w:r w:rsidR="008E072B" w:rsidRPr="006B464D">
        <w:rPr>
          <w:rFonts w:ascii="Helvetica LT Std" w:hAnsi="Helvetica LT Std"/>
          <w:sz w:val="18"/>
          <w:szCs w:val="18"/>
        </w:rPr>
        <w:t>utilizzare</w:t>
      </w:r>
      <w:r w:rsidR="00E847A9" w:rsidRPr="006B464D">
        <w:rPr>
          <w:rFonts w:ascii="Helvetica LT Std" w:hAnsi="Helvetica LT Std"/>
          <w:sz w:val="18"/>
          <w:szCs w:val="18"/>
        </w:rPr>
        <w:t xml:space="preserve"> il </w:t>
      </w:r>
      <w:r w:rsidR="007D4342" w:rsidRPr="006B464D">
        <w:rPr>
          <w:rFonts w:ascii="Helvetica LT Std" w:hAnsi="Helvetica LT Std"/>
          <w:sz w:val="18"/>
          <w:szCs w:val="18"/>
        </w:rPr>
        <w:t xml:space="preserve">concorso </w:t>
      </w:r>
      <w:r w:rsidR="00837B71" w:rsidRPr="006B464D">
        <w:rPr>
          <w:rFonts w:ascii="Helvetica LT Std" w:hAnsi="Helvetica LT Std"/>
          <w:sz w:val="18"/>
          <w:szCs w:val="18"/>
        </w:rPr>
        <w:t xml:space="preserve">per </w:t>
      </w:r>
      <w:r w:rsidR="008E072B" w:rsidRPr="006B464D">
        <w:rPr>
          <w:rFonts w:ascii="Helvetica LT Std" w:hAnsi="Helvetica LT Std"/>
          <w:sz w:val="18"/>
          <w:szCs w:val="18"/>
        </w:rPr>
        <w:t xml:space="preserve">riflettere e </w:t>
      </w:r>
      <w:r w:rsidR="00837B71" w:rsidRPr="006B464D">
        <w:rPr>
          <w:rFonts w:ascii="Helvetica LT Std" w:hAnsi="Helvetica LT Std"/>
          <w:sz w:val="18"/>
          <w:szCs w:val="18"/>
        </w:rPr>
        <w:t>prendere le dist</w:t>
      </w:r>
      <w:r w:rsidR="00B5086F" w:rsidRPr="006B464D">
        <w:rPr>
          <w:rFonts w:ascii="Helvetica LT Std" w:hAnsi="Helvetica LT Std"/>
          <w:sz w:val="18"/>
          <w:szCs w:val="18"/>
        </w:rPr>
        <w:t xml:space="preserve">anze dal </w:t>
      </w:r>
      <w:r w:rsidR="00B5086F" w:rsidRPr="006B464D">
        <w:rPr>
          <w:rFonts w:ascii="Helvetica LT Std" w:hAnsi="Helvetica LT Std"/>
          <w:b/>
          <w:bCs/>
          <w:sz w:val="18"/>
          <w:szCs w:val="18"/>
        </w:rPr>
        <w:t>bombardamento di immagini</w:t>
      </w:r>
      <w:r w:rsidR="00B5086F" w:rsidRPr="006B464D">
        <w:rPr>
          <w:rFonts w:ascii="Helvetica LT Std" w:hAnsi="Helvetica LT Std"/>
          <w:sz w:val="18"/>
          <w:szCs w:val="18"/>
        </w:rPr>
        <w:t xml:space="preserve"> </w:t>
      </w:r>
      <w:r w:rsidRPr="006B464D">
        <w:rPr>
          <w:rFonts w:ascii="Helvetica LT Std" w:hAnsi="Helvetica LT Std"/>
          <w:sz w:val="18"/>
          <w:szCs w:val="18"/>
        </w:rPr>
        <w:t xml:space="preserve">che in maniera insistente </w:t>
      </w:r>
      <w:r w:rsidR="00706668" w:rsidRPr="006B464D">
        <w:rPr>
          <w:rFonts w:ascii="Helvetica LT Std" w:hAnsi="Helvetica LT Std"/>
          <w:sz w:val="18"/>
          <w:szCs w:val="18"/>
        </w:rPr>
        <w:t xml:space="preserve">ogni giorno ci informano, ci distraggono, ci attirano </w:t>
      </w:r>
      <w:r w:rsidRPr="006B464D">
        <w:rPr>
          <w:rFonts w:ascii="Helvetica LT Std" w:hAnsi="Helvetica LT Std"/>
          <w:sz w:val="18"/>
          <w:szCs w:val="18"/>
        </w:rPr>
        <w:t xml:space="preserve">attraverso la </w:t>
      </w:r>
      <w:r w:rsidR="00706668" w:rsidRPr="006B464D">
        <w:rPr>
          <w:rFonts w:ascii="Helvetica LT Std" w:hAnsi="Helvetica LT Std"/>
          <w:sz w:val="18"/>
          <w:szCs w:val="18"/>
        </w:rPr>
        <w:t>televisione</w:t>
      </w:r>
      <w:r w:rsidR="005E3147" w:rsidRPr="006B464D">
        <w:rPr>
          <w:rFonts w:ascii="Helvetica LT Std" w:hAnsi="Helvetica LT Std"/>
          <w:sz w:val="18"/>
          <w:szCs w:val="18"/>
        </w:rPr>
        <w:t xml:space="preserve"> e il computer</w:t>
      </w:r>
      <w:r w:rsidR="00706668" w:rsidRPr="006B464D">
        <w:rPr>
          <w:rFonts w:ascii="Helvetica LT Std" w:hAnsi="Helvetica LT Std"/>
          <w:sz w:val="18"/>
          <w:szCs w:val="18"/>
        </w:rPr>
        <w:t>, telegiornali, film</w:t>
      </w:r>
      <w:r w:rsidR="00B5086F" w:rsidRPr="006B464D">
        <w:rPr>
          <w:rFonts w:ascii="Helvetica LT Std" w:hAnsi="Helvetica LT Std"/>
          <w:sz w:val="18"/>
          <w:szCs w:val="18"/>
        </w:rPr>
        <w:t>, social</w:t>
      </w:r>
      <w:r w:rsidR="005E3147" w:rsidRPr="006B464D">
        <w:rPr>
          <w:rFonts w:ascii="Helvetica LT Std" w:hAnsi="Helvetica LT Std"/>
          <w:sz w:val="18"/>
          <w:szCs w:val="18"/>
        </w:rPr>
        <w:t>, pubblicità</w:t>
      </w:r>
      <w:r w:rsidR="00B5086F" w:rsidRPr="006B464D">
        <w:rPr>
          <w:rFonts w:ascii="Helvetica LT Std" w:hAnsi="Helvetica LT Std"/>
          <w:sz w:val="18"/>
          <w:szCs w:val="18"/>
        </w:rPr>
        <w:t xml:space="preserve"> ecc.</w:t>
      </w:r>
      <w:r w:rsidRPr="006B464D">
        <w:rPr>
          <w:rFonts w:ascii="Helvetica LT Std" w:hAnsi="Helvetica LT Std"/>
          <w:sz w:val="18"/>
          <w:szCs w:val="18"/>
        </w:rPr>
        <w:t xml:space="preserve"> </w:t>
      </w:r>
      <w:r w:rsidR="007D4342" w:rsidRPr="006B464D">
        <w:rPr>
          <w:rFonts w:ascii="Helvetica LT Std" w:hAnsi="Helvetica LT Std"/>
          <w:sz w:val="18"/>
          <w:szCs w:val="18"/>
        </w:rPr>
        <w:t xml:space="preserve">L’immagine viaggia veloce rapida e spesso la </w:t>
      </w:r>
      <w:r w:rsidR="005E3147" w:rsidRPr="006B464D">
        <w:rPr>
          <w:rFonts w:ascii="Helvetica LT Std" w:hAnsi="Helvetica LT Std"/>
          <w:sz w:val="18"/>
          <w:szCs w:val="18"/>
        </w:rPr>
        <w:t xml:space="preserve">riceviamo e </w:t>
      </w:r>
      <w:r w:rsidR="007D4342" w:rsidRPr="006B464D">
        <w:rPr>
          <w:rFonts w:ascii="Helvetica LT Std" w:hAnsi="Helvetica LT Std"/>
          <w:sz w:val="18"/>
          <w:szCs w:val="18"/>
        </w:rPr>
        <w:t xml:space="preserve">consumiamo in maniera superficiale. </w:t>
      </w:r>
    </w:p>
    <w:p w14:paraId="19CB51DA" w14:textId="77777777" w:rsidR="00CB4647" w:rsidRPr="006B464D" w:rsidRDefault="00CB4647" w:rsidP="007441DB">
      <w:pPr>
        <w:jc w:val="both"/>
        <w:rPr>
          <w:rFonts w:ascii="Helvetica LT Std" w:hAnsi="Helvetica LT Std"/>
          <w:sz w:val="18"/>
          <w:szCs w:val="18"/>
        </w:rPr>
      </w:pPr>
    </w:p>
    <w:p w14:paraId="2CD147B7" w14:textId="2A2B1EA7" w:rsidR="00A70349" w:rsidRPr="006B464D" w:rsidRDefault="004F7F4F" w:rsidP="007441DB">
      <w:pPr>
        <w:jc w:val="both"/>
        <w:rPr>
          <w:rFonts w:ascii="Helvetica LT Std" w:hAnsi="Helvetica LT Std"/>
          <w:sz w:val="18"/>
          <w:szCs w:val="18"/>
        </w:rPr>
      </w:pPr>
      <w:r w:rsidRPr="006B464D">
        <w:rPr>
          <w:rFonts w:ascii="Helvetica LT Std" w:hAnsi="Helvetica LT Std"/>
          <w:sz w:val="18"/>
          <w:szCs w:val="18"/>
        </w:rPr>
        <w:t xml:space="preserve">Oggi la fotografia, ad un secolo dalla sua invenzione, ha perduto una parte della sua magia legata ai processi di “scrittura con la luce” mediante la scelta dei tempi di scatto e </w:t>
      </w:r>
      <w:proofErr w:type="spellStart"/>
      <w:r w:rsidRPr="006B464D">
        <w:rPr>
          <w:rFonts w:ascii="Helvetica LT Std" w:hAnsi="Helvetica LT Std"/>
          <w:sz w:val="18"/>
          <w:szCs w:val="18"/>
        </w:rPr>
        <w:t>diaframmazione</w:t>
      </w:r>
      <w:proofErr w:type="spellEnd"/>
      <w:r w:rsidRPr="006B464D">
        <w:rPr>
          <w:rFonts w:ascii="Helvetica LT Std" w:hAnsi="Helvetica LT Std"/>
          <w:sz w:val="18"/>
          <w:szCs w:val="18"/>
        </w:rPr>
        <w:t xml:space="preserve">, attesa, sviluppo sapiente fino all’esito </w:t>
      </w:r>
      <w:r w:rsidRPr="006B464D">
        <w:rPr>
          <w:rFonts w:ascii="Helvetica LT Std" w:hAnsi="Helvetica LT Std"/>
          <w:sz w:val="18"/>
          <w:szCs w:val="18"/>
        </w:rPr>
        <w:lastRenderedPageBreak/>
        <w:t>nella stampa oggi accelerati e resi istantanei in</w:t>
      </w:r>
      <w:r w:rsidR="00A70349" w:rsidRPr="006B464D">
        <w:rPr>
          <w:rFonts w:ascii="Helvetica LT Std" w:hAnsi="Helvetica LT Std"/>
          <w:sz w:val="18"/>
          <w:szCs w:val="18"/>
        </w:rPr>
        <w:t xml:space="preserve"> una logica di consumo esasperata</w:t>
      </w:r>
      <w:r w:rsidRPr="006B464D">
        <w:rPr>
          <w:rFonts w:ascii="Helvetica LT Std" w:hAnsi="Helvetica LT Std"/>
          <w:sz w:val="18"/>
          <w:szCs w:val="18"/>
        </w:rPr>
        <w:t xml:space="preserve">. Ciò che permane inalterato è quanto </w:t>
      </w:r>
      <w:r w:rsidR="00C31DF8" w:rsidRPr="006B464D">
        <w:rPr>
          <w:rFonts w:ascii="Helvetica LT Std" w:hAnsi="Helvetica LT Std"/>
          <w:sz w:val="18"/>
          <w:szCs w:val="18"/>
        </w:rPr>
        <w:t>la fotografia</w:t>
      </w:r>
      <w:r w:rsidR="005E3147" w:rsidRPr="006B464D">
        <w:rPr>
          <w:rFonts w:ascii="Helvetica LT Std" w:hAnsi="Helvetica LT Std"/>
          <w:sz w:val="18"/>
          <w:szCs w:val="18"/>
        </w:rPr>
        <w:t xml:space="preserve"> </w:t>
      </w:r>
      <w:r w:rsidRPr="006B464D">
        <w:rPr>
          <w:rFonts w:ascii="Helvetica LT Std" w:hAnsi="Helvetica LT Std"/>
          <w:sz w:val="18"/>
          <w:szCs w:val="18"/>
        </w:rPr>
        <w:t xml:space="preserve">ci </w:t>
      </w:r>
      <w:r w:rsidR="005E3147" w:rsidRPr="006B464D">
        <w:rPr>
          <w:rFonts w:ascii="Helvetica LT Std" w:hAnsi="Helvetica LT Std"/>
          <w:sz w:val="18"/>
          <w:szCs w:val="18"/>
        </w:rPr>
        <w:t>consent</w:t>
      </w:r>
      <w:r w:rsidRPr="006B464D">
        <w:rPr>
          <w:rFonts w:ascii="Helvetica LT Std" w:hAnsi="Helvetica LT Std"/>
          <w:sz w:val="18"/>
          <w:szCs w:val="18"/>
        </w:rPr>
        <w:t>a</w:t>
      </w:r>
      <w:r w:rsidR="005E3147" w:rsidRPr="006B464D">
        <w:rPr>
          <w:rFonts w:ascii="Helvetica LT Std" w:hAnsi="Helvetica LT Std"/>
          <w:sz w:val="18"/>
          <w:szCs w:val="18"/>
        </w:rPr>
        <w:t xml:space="preserve"> di fermare pozioni di </w:t>
      </w:r>
      <w:r w:rsidRPr="006B464D">
        <w:rPr>
          <w:rFonts w:ascii="Helvetica LT Std" w:hAnsi="Helvetica LT Std"/>
          <w:sz w:val="18"/>
          <w:szCs w:val="18"/>
        </w:rPr>
        <w:t>tempo e di spazio permettendo una nostr</w:t>
      </w:r>
      <w:r w:rsidR="00A70349" w:rsidRPr="006B464D">
        <w:rPr>
          <w:rFonts w:ascii="Helvetica LT Std" w:hAnsi="Helvetica LT Std"/>
          <w:sz w:val="18"/>
          <w:szCs w:val="18"/>
        </w:rPr>
        <w:t>a intenzionale riconsiderazione degli insiemi ambientali che attraversiamo</w:t>
      </w:r>
      <w:r w:rsidRPr="006B464D">
        <w:rPr>
          <w:rFonts w:ascii="Helvetica LT Std" w:hAnsi="Helvetica LT Std"/>
          <w:sz w:val="18"/>
          <w:szCs w:val="18"/>
        </w:rPr>
        <w:t xml:space="preserve">, </w:t>
      </w:r>
      <w:r w:rsidR="00A70349" w:rsidRPr="006B464D">
        <w:rPr>
          <w:rFonts w:ascii="Helvetica LT Std" w:hAnsi="Helvetica LT Std"/>
          <w:sz w:val="18"/>
          <w:szCs w:val="18"/>
        </w:rPr>
        <w:t xml:space="preserve">consentendoci di richiamarli e riosservali ripresentandoli alla memoria e al futuro. </w:t>
      </w:r>
    </w:p>
    <w:p w14:paraId="05C1C7DA" w14:textId="77777777" w:rsidR="00CB4647" w:rsidRPr="006B464D" w:rsidRDefault="00CB4647" w:rsidP="007441DB">
      <w:pPr>
        <w:jc w:val="both"/>
        <w:rPr>
          <w:rFonts w:ascii="Helvetica LT Std" w:hAnsi="Helvetica LT Std"/>
          <w:sz w:val="18"/>
          <w:szCs w:val="18"/>
        </w:rPr>
      </w:pPr>
    </w:p>
    <w:p w14:paraId="6AFCEF3A" w14:textId="77800CBA" w:rsidR="00A70349" w:rsidRPr="000D2DB7" w:rsidRDefault="00A70349" w:rsidP="007441DB">
      <w:pPr>
        <w:jc w:val="both"/>
        <w:rPr>
          <w:rFonts w:ascii="Helvetica LT Std" w:hAnsi="Helvetica LT Std"/>
          <w:sz w:val="18"/>
          <w:szCs w:val="18"/>
        </w:rPr>
      </w:pPr>
      <w:r w:rsidRPr="006B464D">
        <w:rPr>
          <w:rFonts w:ascii="Helvetica LT Std" w:hAnsi="Helvetica LT Std"/>
          <w:sz w:val="18"/>
          <w:szCs w:val="18"/>
        </w:rPr>
        <w:t xml:space="preserve">Vi si chiede di farvi propositori, interpreti </w:t>
      </w:r>
      <w:r w:rsidR="007C37C0" w:rsidRPr="006B464D">
        <w:rPr>
          <w:rFonts w:ascii="Helvetica LT Std" w:hAnsi="Helvetica LT Std"/>
          <w:sz w:val="18"/>
          <w:szCs w:val="18"/>
        </w:rPr>
        <w:t xml:space="preserve">critici dell’affollato e caleidoscopico mondo d’immagini che ci attraversa incessantemente ogni giorno creando voi </w:t>
      </w:r>
      <w:r w:rsidRPr="006B464D">
        <w:rPr>
          <w:rFonts w:ascii="Helvetica LT Std" w:hAnsi="Helvetica LT Std"/>
          <w:sz w:val="18"/>
          <w:szCs w:val="18"/>
        </w:rPr>
        <w:t>nuov</w:t>
      </w:r>
      <w:r w:rsidR="007C37C0" w:rsidRPr="006B464D">
        <w:rPr>
          <w:rFonts w:ascii="Helvetica LT Std" w:hAnsi="Helvetica LT Std"/>
          <w:sz w:val="18"/>
          <w:szCs w:val="18"/>
        </w:rPr>
        <w:t>i istanti e</w:t>
      </w:r>
      <w:r w:rsidRPr="006B464D">
        <w:rPr>
          <w:rFonts w:ascii="Helvetica LT Std" w:hAnsi="Helvetica LT Std"/>
          <w:sz w:val="18"/>
          <w:szCs w:val="18"/>
        </w:rPr>
        <w:t xml:space="preserve"> immagini</w:t>
      </w:r>
      <w:r w:rsidR="007C37C0" w:rsidRPr="006B464D">
        <w:rPr>
          <w:rFonts w:ascii="Helvetica LT Std" w:hAnsi="Helvetica LT Std"/>
          <w:sz w:val="18"/>
          <w:szCs w:val="18"/>
        </w:rPr>
        <w:t xml:space="preserve"> della realtà</w:t>
      </w:r>
      <w:r w:rsidRPr="006B464D">
        <w:rPr>
          <w:rFonts w:ascii="Helvetica LT Std" w:hAnsi="Helvetica LT Std"/>
          <w:sz w:val="18"/>
          <w:szCs w:val="18"/>
        </w:rPr>
        <w:t xml:space="preserve"> capaci di </w:t>
      </w:r>
      <w:r w:rsidR="007C37C0" w:rsidRPr="006B464D">
        <w:rPr>
          <w:rFonts w:ascii="Helvetica LT Std" w:hAnsi="Helvetica LT Std"/>
          <w:sz w:val="18"/>
          <w:szCs w:val="18"/>
        </w:rPr>
        <w:t xml:space="preserve">suscitare </w:t>
      </w:r>
      <w:r w:rsidRPr="006B464D">
        <w:rPr>
          <w:rFonts w:ascii="Helvetica LT Std" w:hAnsi="Helvetica LT Std"/>
          <w:sz w:val="18"/>
          <w:szCs w:val="18"/>
        </w:rPr>
        <w:t>pensieri, riflessioni, emozioni, aspettative e desideri</w:t>
      </w:r>
      <w:r w:rsidR="007C37C0" w:rsidRPr="006B464D">
        <w:rPr>
          <w:rFonts w:ascii="Helvetica LT Std" w:hAnsi="Helvetica LT Std"/>
          <w:sz w:val="18"/>
          <w:szCs w:val="18"/>
        </w:rPr>
        <w:t xml:space="preserve"> rinnovati</w:t>
      </w:r>
      <w:r w:rsidRPr="006B464D">
        <w:rPr>
          <w:rFonts w:ascii="Helvetica LT Std" w:hAnsi="Helvetica LT Std"/>
          <w:sz w:val="18"/>
          <w:szCs w:val="18"/>
        </w:rPr>
        <w:t xml:space="preserve"> da comunicare e porre in condivisione con la </w:t>
      </w:r>
      <w:r w:rsidR="007C37C0" w:rsidRPr="006B464D">
        <w:rPr>
          <w:rFonts w:ascii="Helvetica LT Std" w:hAnsi="Helvetica LT Std"/>
          <w:sz w:val="18"/>
          <w:szCs w:val="18"/>
        </w:rPr>
        <w:t xml:space="preserve">nostra </w:t>
      </w:r>
      <w:r w:rsidRPr="006B464D">
        <w:rPr>
          <w:rFonts w:ascii="Helvetica LT Std" w:hAnsi="Helvetica LT Std"/>
          <w:sz w:val="18"/>
          <w:szCs w:val="18"/>
        </w:rPr>
        <w:t>comunità scolastica.</w:t>
      </w:r>
    </w:p>
    <w:p w14:paraId="4077E19B" w14:textId="77777777" w:rsidR="009F6999" w:rsidRDefault="009F6999" w:rsidP="007441DB">
      <w:pPr>
        <w:jc w:val="both"/>
        <w:rPr>
          <w:rFonts w:ascii="Helvetica LT Std" w:hAnsi="Helvetica LT Std"/>
          <w:sz w:val="18"/>
          <w:szCs w:val="18"/>
        </w:rPr>
      </w:pPr>
    </w:p>
    <w:p w14:paraId="4E14EE2C" w14:textId="77777777" w:rsidR="00706668" w:rsidRPr="000D2DB7" w:rsidRDefault="00283ED7" w:rsidP="007441DB">
      <w:pPr>
        <w:jc w:val="both"/>
        <w:rPr>
          <w:rFonts w:ascii="Helvetica LT Std" w:hAnsi="Helvetica LT Std"/>
          <w:sz w:val="18"/>
          <w:szCs w:val="18"/>
        </w:rPr>
      </w:pPr>
      <w:r w:rsidRPr="000D2DB7">
        <w:rPr>
          <w:rFonts w:ascii="Helvetica LT Std" w:hAnsi="Helvetica LT Std"/>
          <w:sz w:val="18"/>
          <w:szCs w:val="18"/>
        </w:rPr>
        <w:t>Buon lavoro.</w:t>
      </w:r>
    </w:p>
    <w:p w14:paraId="1401DA6A" w14:textId="2010B43D" w:rsidR="005320BD" w:rsidRDefault="00283ED7" w:rsidP="007441DB">
      <w:pPr>
        <w:jc w:val="both"/>
        <w:rPr>
          <w:rFonts w:ascii="Helvetica LT Std" w:hAnsi="Helvetica LT Std"/>
          <w:sz w:val="18"/>
          <w:szCs w:val="18"/>
        </w:rPr>
      </w:pPr>
      <w:r w:rsidRPr="000D2DB7">
        <w:rPr>
          <w:rFonts w:ascii="Helvetica LT Std" w:hAnsi="Helvetica LT Std"/>
          <w:sz w:val="18"/>
          <w:szCs w:val="18"/>
        </w:rPr>
        <w:t xml:space="preserve">Proff. Alberto Ascheri, Giuseppe Licata </w:t>
      </w:r>
    </w:p>
    <w:p w14:paraId="3BDF4CF2" w14:textId="0097B004" w:rsidR="00A323F7" w:rsidRDefault="00A323F7" w:rsidP="007441DB">
      <w:pPr>
        <w:jc w:val="both"/>
        <w:rPr>
          <w:rFonts w:ascii="Helvetica LT Std" w:hAnsi="Helvetica LT Std"/>
          <w:sz w:val="18"/>
          <w:szCs w:val="18"/>
        </w:rPr>
      </w:pPr>
    </w:p>
    <w:p w14:paraId="56484399" w14:textId="3DF5EA26" w:rsidR="00A323F7" w:rsidRPr="000D2DB7" w:rsidRDefault="00A323F7" w:rsidP="007441DB">
      <w:pPr>
        <w:jc w:val="both"/>
        <w:rPr>
          <w:rFonts w:ascii="Helvetica LT Std" w:hAnsi="Helvetica LT Std"/>
          <w:sz w:val="18"/>
          <w:szCs w:val="18"/>
        </w:rPr>
      </w:pPr>
      <w:r>
        <w:rPr>
          <w:rFonts w:ascii="Helvetica LT Std" w:hAnsi="Helvetica LT Std"/>
          <w:sz w:val="18"/>
          <w:szCs w:val="18"/>
        </w:rPr>
        <w:t xml:space="preserve">Inviare la foto all’indirizzo email: </w:t>
      </w:r>
      <w:hyperlink r:id="rId22" w:history="1">
        <w:r w:rsidRPr="003C56D5">
          <w:rPr>
            <w:rStyle w:val="Collegamentoipertestuale"/>
            <w:rFonts w:ascii="Helvetica LT Std" w:hAnsi="Helvetica LT Std"/>
            <w:sz w:val="18"/>
            <w:szCs w:val="18"/>
          </w:rPr>
          <w:t>licata@eliovittorini.it</w:t>
        </w:r>
      </w:hyperlink>
      <w:r>
        <w:rPr>
          <w:rFonts w:ascii="Helvetica LT Std" w:hAnsi="Helvetica LT Std"/>
          <w:sz w:val="18"/>
          <w:szCs w:val="18"/>
        </w:rPr>
        <w:t xml:space="preserve"> entro il 5/05/2020 vedi regolamento circolare n.202.</w:t>
      </w:r>
    </w:p>
    <w:p w14:paraId="2624D27A" w14:textId="77777777" w:rsidR="002E260F" w:rsidRDefault="002E260F" w:rsidP="007441DB">
      <w:pPr>
        <w:jc w:val="both"/>
        <w:rPr>
          <w:rFonts w:ascii="Helvetica LT Std" w:hAnsi="Helvetica LT Std"/>
          <w:sz w:val="18"/>
          <w:szCs w:val="18"/>
        </w:rPr>
      </w:pPr>
    </w:p>
    <w:p w14:paraId="5216BFC3" w14:textId="77777777" w:rsidR="009F6999" w:rsidRDefault="009F6999" w:rsidP="007441DB">
      <w:pPr>
        <w:jc w:val="both"/>
        <w:rPr>
          <w:rFonts w:ascii="Helvetica LT Std" w:hAnsi="Helvetica LT Std"/>
          <w:sz w:val="18"/>
          <w:szCs w:val="18"/>
        </w:rPr>
      </w:pPr>
    </w:p>
    <w:p w14:paraId="4DC78E7B" w14:textId="77777777" w:rsidR="009F6999" w:rsidRDefault="009F6999" w:rsidP="007441DB">
      <w:pPr>
        <w:jc w:val="both"/>
        <w:rPr>
          <w:rFonts w:ascii="Helvetica LT Std" w:hAnsi="Helvetica LT Std"/>
          <w:sz w:val="18"/>
          <w:szCs w:val="18"/>
        </w:rPr>
      </w:pPr>
    </w:p>
    <w:p w14:paraId="712E524C" w14:textId="77777777" w:rsidR="009F6999" w:rsidRDefault="009F6999" w:rsidP="007441DB">
      <w:pPr>
        <w:jc w:val="both"/>
        <w:rPr>
          <w:rFonts w:ascii="Helvetica LT Std" w:hAnsi="Helvetica LT Std"/>
          <w:sz w:val="18"/>
          <w:szCs w:val="18"/>
        </w:rPr>
      </w:pPr>
    </w:p>
    <w:p w14:paraId="19182B1E" w14:textId="77777777" w:rsidR="009F6999" w:rsidRPr="000D2DB7" w:rsidRDefault="009F6999" w:rsidP="007441DB">
      <w:pPr>
        <w:jc w:val="both"/>
        <w:rPr>
          <w:rFonts w:ascii="Helvetica LT Std" w:hAnsi="Helvetica LT Std"/>
          <w:sz w:val="18"/>
          <w:szCs w:val="18"/>
        </w:rPr>
      </w:pPr>
    </w:p>
    <w:p w14:paraId="6DAB4E1C" w14:textId="334AADDA" w:rsidR="00C2022D" w:rsidRPr="000D2DB7" w:rsidRDefault="00C2022D" w:rsidP="007441DB">
      <w:pPr>
        <w:jc w:val="both"/>
        <w:rPr>
          <w:rFonts w:ascii="Helvetica LT Std" w:hAnsi="Helvetica LT Std"/>
          <w:sz w:val="18"/>
          <w:szCs w:val="18"/>
        </w:rPr>
      </w:pPr>
      <w:r w:rsidRPr="000D2DB7">
        <w:rPr>
          <w:rFonts w:ascii="Helvetica LT Std" w:hAnsi="Helvetica LT Std"/>
          <w:b/>
          <w:sz w:val="18"/>
          <w:szCs w:val="18"/>
        </w:rPr>
        <w:t>Come appena indicato abbiamo compiuto un brevissimo percorso</w:t>
      </w:r>
      <w:r w:rsidRPr="000D2DB7">
        <w:rPr>
          <w:rFonts w:ascii="Helvetica LT Std" w:hAnsi="Helvetica LT Std"/>
          <w:sz w:val="18"/>
          <w:szCs w:val="18"/>
        </w:rPr>
        <w:t xml:space="preserve"> da porre in condivisione con i partecipanti, associando nella nostra memoria alcuni autori di rilievo della contemporaneità, tratti di eccezionalità di personalità nazionali e internazionali, che riportiamo in nota con link e note estratte da </w:t>
      </w:r>
      <w:r w:rsidRPr="000D2DB7">
        <w:rPr>
          <w:rFonts w:ascii="Helvetica LT Std" w:hAnsi="Helvetica LT Std"/>
          <w:b/>
          <w:sz w:val="18"/>
          <w:szCs w:val="18"/>
        </w:rPr>
        <w:t>interviste</w:t>
      </w:r>
      <w:r w:rsidRPr="000D2DB7">
        <w:rPr>
          <w:rFonts w:ascii="Helvetica LT Std" w:hAnsi="Helvetica LT Std"/>
          <w:sz w:val="18"/>
          <w:szCs w:val="18"/>
        </w:rPr>
        <w:t xml:space="preserve">, </w:t>
      </w:r>
      <w:r w:rsidRPr="000D2DB7">
        <w:rPr>
          <w:rFonts w:ascii="Helvetica LT Std" w:hAnsi="Helvetica LT Std"/>
          <w:b/>
          <w:sz w:val="18"/>
          <w:szCs w:val="18"/>
        </w:rPr>
        <w:t>testi</w:t>
      </w:r>
      <w:r w:rsidRPr="000D2DB7">
        <w:rPr>
          <w:rFonts w:ascii="Helvetica LT Std" w:hAnsi="Helvetica LT Std"/>
          <w:sz w:val="18"/>
          <w:szCs w:val="18"/>
        </w:rPr>
        <w:t xml:space="preserve">, </w:t>
      </w:r>
      <w:r w:rsidRPr="000D2DB7">
        <w:rPr>
          <w:rFonts w:ascii="Helvetica LT Std" w:hAnsi="Helvetica LT Std"/>
          <w:b/>
          <w:sz w:val="18"/>
          <w:szCs w:val="18"/>
        </w:rPr>
        <w:t>suggestioni</w:t>
      </w:r>
      <w:r w:rsidRPr="000D2DB7">
        <w:rPr>
          <w:rFonts w:ascii="Helvetica LT Std" w:hAnsi="Helvetica LT Std"/>
          <w:sz w:val="18"/>
          <w:szCs w:val="18"/>
        </w:rPr>
        <w:t xml:space="preserve"> offerte </w:t>
      </w:r>
      <w:r w:rsidRPr="000D2DB7">
        <w:rPr>
          <w:rFonts w:ascii="Helvetica LT Std" w:hAnsi="Helvetica LT Std"/>
          <w:b/>
          <w:sz w:val="18"/>
          <w:szCs w:val="18"/>
        </w:rPr>
        <w:t>da opere d’arte, campagne fotografiche, video, filmati girati e spiegati dagli stessi protagonisti, da documentari e film</w:t>
      </w:r>
      <w:r w:rsidRPr="000D2DB7">
        <w:rPr>
          <w:rFonts w:ascii="Helvetica LT Std" w:hAnsi="Helvetica LT Std"/>
          <w:sz w:val="18"/>
          <w:szCs w:val="18"/>
        </w:rPr>
        <w:t xml:space="preserve">. </w:t>
      </w:r>
    </w:p>
    <w:p w14:paraId="5FE0866D" w14:textId="77777777" w:rsidR="00C2022D" w:rsidRPr="000D2DB7" w:rsidRDefault="00C2022D" w:rsidP="007441DB">
      <w:pPr>
        <w:jc w:val="both"/>
        <w:rPr>
          <w:rFonts w:ascii="Helvetica LT Std" w:hAnsi="Helvetica LT Std"/>
          <w:b/>
          <w:sz w:val="18"/>
          <w:szCs w:val="18"/>
        </w:rPr>
      </w:pPr>
      <w:r w:rsidRPr="000D2DB7">
        <w:rPr>
          <w:rFonts w:ascii="Helvetica LT Std" w:hAnsi="Helvetica LT Std"/>
          <w:b/>
          <w:sz w:val="18"/>
          <w:szCs w:val="18"/>
        </w:rPr>
        <w:t>Un insieme di frammenti non certo esaustivo del mondo dell’esperienza artistica e fotografica</w:t>
      </w:r>
      <w:r w:rsidRPr="000D2DB7">
        <w:rPr>
          <w:rFonts w:ascii="Helvetica LT Std" w:hAnsi="Helvetica LT Std"/>
          <w:sz w:val="18"/>
          <w:szCs w:val="18"/>
        </w:rPr>
        <w:t xml:space="preserve"> della storia e della contemporaneità che </w:t>
      </w:r>
      <w:r w:rsidRPr="000D2DB7">
        <w:rPr>
          <w:rFonts w:ascii="Helvetica LT Std" w:hAnsi="Helvetica LT Std"/>
          <w:b/>
          <w:sz w:val="18"/>
          <w:szCs w:val="18"/>
        </w:rPr>
        <w:t xml:space="preserve">potrà essere ampliata o meno </w:t>
      </w:r>
      <w:r w:rsidRPr="000D2DB7">
        <w:rPr>
          <w:rFonts w:ascii="Helvetica LT Std" w:hAnsi="Helvetica LT Std"/>
          <w:sz w:val="18"/>
          <w:szCs w:val="18"/>
        </w:rPr>
        <w:t xml:space="preserve">da ogni partecipante che desiderasse </w:t>
      </w:r>
      <w:r w:rsidRPr="000D2DB7">
        <w:rPr>
          <w:rFonts w:ascii="Helvetica LT Std" w:hAnsi="Helvetica LT Std"/>
          <w:b/>
          <w:sz w:val="18"/>
          <w:szCs w:val="18"/>
        </w:rPr>
        <w:t>farsi un’idea di chi prima di lui ha deciso di porsi in rapporto ad una rappresentazione della realtà naturale urbana dei nostri paesaggi quo</w:t>
      </w:r>
      <w:r w:rsidR="005320BD" w:rsidRPr="000D2DB7">
        <w:rPr>
          <w:rFonts w:ascii="Helvetica LT Std" w:hAnsi="Helvetica LT Std"/>
          <w:b/>
          <w:sz w:val="18"/>
          <w:szCs w:val="18"/>
        </w:rPr>
        <w:t>ti</w:t>
      </w:r>
      <w:r w:rsidRPr="000D2DB7">
        <w:rPr>
          <w:rFonts w:ascii="Helvetica LT Std" w:hAnsi="Helvetica LT Std"/>
          <w:b/>
          <w:sz w:val="18"/>
          <w:szCs w:val="18"/>
        </w:rPr>
        <w:t>diani.</w:t>
      </w:r>
    </w:p>
    <w:p w14:paraId="4391DFFC" w14:textId="77777777" w:rsidR="00C2022D" w:rsidRPr="000D2DB7" w:rsidRDefault="00C2022D" w:rsidP="007441DB">
      <w:pPr>
        <w:jc w:val="both"/>
        <w:rPr>
          <w:rFonts w:ascii="Helvetica LT Std" w:hAnsi="Helvetica LT Std"/>
          <w:sz w:val="18"/>
          <w:szCs w:val="18"/>
        </w:rPr>
      </w:pPr>
    </w:p>
    <w:p w14:paraId="4E4A9EF6" w14:textId="77777777" w:rsidR="00662DEC" w:rsidRPr="000D2DB7" w:rsidRDefault="00706668" w:rsidP="007441DB">
      <w:pPr>
        <w:jc w:val="both"/>
        <w:rPr>
          <w:rFonts w:ascii="Helvetica LT Std" w:hAnsi="Helvetica LT Std"/>
          <w:sz w:val="18"/>
          <w:szCs w:val="18"/>
        </w:rPr>
      </w:pPr>
      <w:r w:rsidRPr="000D2DB7">
        <w:rPr>
          <w:rFonts w:ascii="Helvetica LT Std" w:hAnsi="Helvetica LT Std"/>
          <w:b/>
          <w:sz w:val="18"/>
          <w:szCs w:val="18"/>
        </w:rPr>
        <w:t>Pier Paolo Pasolini</w:t>
      </w:r>
      <w:r w:rsidRPr="000D2DB7">
        <w:rPr>
          <w:rFonts w:ascii="Helvetica LT Std" w:hAnsi="Helvetica LT Std"/>
          <w:sz w:val="18"/>
          <w:szCs w:val="18"/>
        </w:rPr>
        <w:t xml:space="preserve"> </w:t>
      </w:r>
      <w:r w:rsidR="001D0503" w:rsidRPr="000D2DB7">
        <w:rPr>
          <w:rFonts w:ascii="Helvetica LT Std" w:hAnsi="Helvetica LT Std"/>
          <w:sz w:val="18"/>
          <w:szCs w:val="18"/>
        </w:rPr>
        <w:t>“</w:t>
      </w:r>
      <w:r w:rsidRPr="000D2DB7">
        <w:rPr>
          <w:rFonts w:ascii="Helvetica LT Std" w:hAnsi="Helvetica LT Std"/>
          <w:sz w:val="18"/>
          <w:szCs w:val="18"/>
        </w:rPr>
        <w:t>la forma della città</w:t>
      </w:r>
      <w:r w:rsidR="001D0503" w:rsidRPr="000D2DB7">
        <w:rPr>
          <w:rFonts w:ascii="Helvetica LT Std" w:hAnsi="Helvetica LT Std"/>
          <w:sz w:val="18"/>
          <w:szCs w:val="18"/>
        </w:rPr>
        <w:t>”</w:t>
      </w:r>
    </w:p>
    <w:p w14:paraId="1FC12A19" w14:textId="77777777" w:rsidR="00706668" w:rsidRPr="000D2DB7" w:rsidRDefault="00FF10EF" w:rsidP="007441DB">
      <w:pPr>
        <w:jc w:val="both"/>
        <w:rPr>
          <w:rFonts w:ascii="Helvetica LT Std" w:hAnsi="Helvetica LT Std"/>
          <w:sz w:val="18"/>
          <w:szCs w:val="18"/>
        </w:rPr>
      </w:pPr>
      <w:hyperlink r:id="rId23" w:history="1">
        <w:r w:rsidR="00662DEC" w:rsidRPr="000D2DB7">
          <w:rPr>
            <w:rStyle w:val="Collegamentoipertestuale"/>
            <w:rFonts w:ascii="Helvetica LT Std" w:hAnsi="Helvetica LT Std"/>
            <w:sz w:val="18"/>
            <w:szCs w:val="18"/>
          </w:rPr>
          <w:t>https://www.youtube.com/watch?v=btJ-EoJxwr4</w:t>
        </w:r>
      </w:hyperlink>
    </w:p>
    <w:p w14:paraId="5078B5AE" w14:textId="77777777" w:rsidR="00A02680" w:rsidRPr="000D2DB7" w:rsidRDefault="00A02680" w:rsidP="007441DB">
      <w:pPr>
        <w:jc w:val="both"/>
        <w:rPr>
          <w:rFonts w:ascii="Helvetica LT Std" w:hAnsi="Helvetica LT Std"/>
          <w:sz w:val="18"/>
          <w:szCs w:val="18"/>
        </w:rPr>
      </w:pPr>
      <w:r w:rsidRPr="000D2DB7">
        <w:rPr>
          <w:rFonts w:ascii="Helvetica LT Std" w:hAnsi="Helvetica LT Std"/>
          <w:b/>
          <w:sz w:val="18"/>
          <w:szCs w:val="18"/>
        </w:rPr>
        <w:t>Domenico Iannacone</w:t>
      </w:r>
      <w:r w:rsidRPr="000D2DB7">
        <w:rPr>
          <w:rFonts w:ascii="Helvetica LT Std" w:hAnsi="Helvetica LT Std"/>
          <w:sz w:val="18"/>
          <w:szCs w:val="18"/>
        </w:rPr>
        <w:t xml:space="preserve"> </w:t>
      </w:r>
      <w:r w:rsidRPr="000D2DB7">
        <w:rPr>
          <w:rFonts w:ascii="Helvetica LT Std" w:hAnsi="Helvetica LT Std"/>
          <w:b/>
          <w:bCs/>
          <w:sz w:val="18"/>
          <w:szCs w:val="18"/>
        </w:rPr>
        <w:t>“quinto stato”</w:t>
      </w:r>
      <w:r w:rsidRPr="000D2DB7">
        <w:rPr>
          <w:rFonts w:ascii="Helvetica LT Std" w:hAnsi="Helvetica LT Std"/>
          <w:sz w:val="18"/>
          <w:szCs w:val="18"/>
        </w:rPr>
        <w:t xml:space="preserve"> </w:t>
      </w:r>
    </w:p>
    <w:p w14:paraId="41DEC1AE" w14:textId="77777777" w:rsidR="00662DEC" w:rsidRPr="000D2DB7" w:rsidRDefault="00FF10EF" w:rsidP="007441DB">
      <w:pPr>
        <w:jc w:val="both"/>
        <w:rPr>
          <w:rFonts w:ascii="Helvetica LT Std" w:hAnsi="Helvetica LT Std"/>
          <w:sz w:val="18"/>
          <w:szCs w:val="18"/>
        </w:rPr>
      </w:pPr>
      <w:hyperlink r:id="rId24" w:history="1">
        <w:r w:rsidR="002E260F" w:rsidRPr="000D2DB7">
          <w:rPr>
            <w:rStyle w:val="Collegamentoipertestuale"/>
            <w:rFonts w:ascii="Helvetica LT Std" w:hAnsi="Helvetica LT Std"/>
            <w:sz w:val="18"/>
            <w:szCs w:val="18"/>
          </w:rPr>
          <w:t>https://www.raiplay.it/video/2019/12/che-ci-faccio-qui---il-quinto-stato-63d1c0ae-e57a-42ad-afbe-57c9607c2de7.html</w:t>
        </w:r>
      </w:hyperlink>
    </w:p>
    <w:p w14:paraId="19B91884" w14:textId="77777777" w:rsidR="002E260F" w:rsidRPr="000D2DB7" w:rsidRDefault="002E260F" w:rsidP="007441DB">
      <w:pPr>
        <w:jc w:val="both"/>
        <w:rPr>
          <w:rFonts w:ascii="Helvetica LT Std" w:hAnsi="Helvetica LT Std"/>
          <w:b/>
          <w:sz w:val="18"/>
          <w:szCs w:val="18"/>
        </w:rPr>
      </w:pPr>
      <w:r w:rsidRPr="000D2DB7">
        <w:rPr>
          <w:rFonts w:ascii="Helvetica LT Std" w:hAnsi="Helvetica LT Std"/>
          <w:b/>
          <w:sz w:val="18"/>
          <w:szCs w:val="18"/>
        </w:rPr>
        <w:t>Domenico Iannacone Miracolo a Milano</w:t>
      </w:r>
    </w:p>
    <w:p w14:paraId="6CEE2D6F" w14:textId="2D2BC84A" w:rsidR="002E260F" w:rsidRDefault="00FF10EF" w:rsidP="007441DB">
      <w:pPr>
        <w:jc w:val="both"/>
        <w:rPr>
          <w:rFonts w:ascii="Helvetica LT Std" w:hAnsi="Helvetica LT Std"/>
          <w:bCs/>
          <w:sz w:val="18"/>
          <w:szCs w:val="18"/>
        </w:rPr>
      </w:pPr>
      <w:hyperlink r:id="rId25" w:history="1">
        <w:r w:rsidR="009F6999" w:rsidRPr="009F5D7E">
          <w:rPr>
            <w:rStyle w:val="Collegamentoipertestuale"/>
            <w:rFonts w:ascii="Helvetica LT Std" w:hAnsi="Helvetica LT Std"/>
            <w:bCs/>
            <w:sz w:val="18"/>
            <w:szCs w:val="18"/>
          </w:rPr>
          <w:t>https://www.raiplay.it/video/2015/09/Miracolo-a-Milano-I-dieci-comandamenti-del-19092015-1410b89c-0755-4151-ba6d-72ba49a93a2c.html</w:t>
        </w:r>
      </w:hyperlink>
    </w:p>
    <w:p w14:paraId="0851DEFC" w14:textId="77777777" w:rsidR="00706668" w:rsidRPr="000D2DB7" w:rsidRDefault="00706668" w:rsidP="007441DB">
      <w:pPr>
        <w:jc w:val="both"/>
        <w:rPr>
          <w:rFonts w:ascii="Helvetica LT Std" w:hAnsi="Helvetica LT Std"/>
          <w:sz w:val="18"/>
          <w:szCs w:val="18"/>
        </w:rPr>
      </w:pPr>
      <w:r w:rsidRPr="000D2DB7">
        <w:rPr>
          <w:rFonts w:ascii="Helvetica LT Std" w:hAnsi="Helvetica LT Std"/>
          <w:b/>
          <w:sz w:val="18"/>
          <w:szCs w:val="18"/>
        </w:rPr>
        <w:t>Gabriele basilico</w:t>
      </w:r>
      <w:r w:rsidRPr="000D2DB7">
        <w:rPr>
          <w:rFonts w:ascii="Helvetica LT Std" w:hAnsi="Helvetica LT Std"/>
          <w:sz w:val="18"/>
          <w:szCs w:val="18"/>
        </w:rPr>
        <w:t xml:space="preserve"> </w:t>
      </w:r>
      <w:r w:rsidR="001D0503" w:rsidRPr="000D2DB7">
        <w:rPr>
          <w:rFonts w:ascii="Helvetica LT Std" w:hAnsi="Helvetica LT Std"/>
          <w:sz w:val="18"/>
          <w:szCs w:val="18"/>
        </w:rPr>
        <w:t>“</w:t>
      </w:r>
      <w:r w:rsidRPr="000D2DB7">
        <w:rPr>
          <w:rFonts w:ascii="Helvetica LT Std" w:hAnsi="Helvetica LT Std"/>
          <w:sz w:val="18"/>
          <w:szCs w:val="18"/>
        </w:rPr>
        <w:t>Guardare il mondo guardarlo meglio</w:t>
      </w:r>
      <w:r w:rsidR="001D0503" w:rsidRPr="000D2DB7">
        <w:rPr>
          <w:rFonts w:ascii="Helvetica LT Std" w:hAnsi="Helvetica LT Std"/>
          <w:sz w:val="18"/>
          <w:szCs w:val="18"/>
        </w:rPr>
        <w:t>”</w:t>
      </w:r>
      <w:r w:rsidRPr="000D2DB7">
        <w:rPr>
          <w:rFonts w:ascii="Helvetica LT Std" w:hAnsi="Helvetica LT Std"/>
          <w:sz w:val="18"/>
          <w:szCs w:val="18"/>
        </w:rPr>
        <w:t xml:space="preserve"> </w:t>
      </w:r>
    </w:p>
    <w:p w14:paraId="47E40D23" w14:textId="77777777" w:rsidR="00662DEC" w:rsidRPr="000D2DB7" w:rsidRDefault="00FF10EF" w:rsidP="007441DB">
      <w:pPr>
        <w:jc w:val="both"/>
        <w:rPr>
          <w:rFonts w:ascii="Helvetica LT Std" w:hAnsi="Helvetica LT Std" w:cstheme="minorHAnsi"/>
          <w:sz w:val="18"/>
          <w:szCs w:val="18"/>
        </w:rPr>
      </w:pPr>
      <w:hyperlink r:id="rId26" w:history="1">
        <w:r w:rsidR="00662DEC" w:rsidRPr="000D2DB7">
          <w:rPr>
            <w:rStyle w:val="Collegamentoipertestuale"/>
            <w:rFonts w:ascii="Helvetica LT Std" w:hAnsi="Helvetica LT Std" w:cstheme="minorHAnsi"/>
            <w:sz w:val="18"/>
            <w:szCs w:val="18"/>
          </w:rPr>
          <w:t>https://www.youtube.com/watch?v=hwnScbNDW6w</w:t>
        </w:r>
      </w:hyperlink>
    </w:p>
    <w:p w14:paraId="12D8DC46" w14:textId="77777777" w:rsidR="00662DEC" w:rsidRPr="000D2DB7" w:rsidRDefault="00662DEC" w:rsidP="007441DB">
      <w:pPr>
        <w:jc w:val="both"/>
        <w:rPr>
          <w:rFonts w:ascii="Helvetica LT Std" w:eastAsia="Times New Roman" w:hAnsi="Helvetica LT Std" w:cstheme="minorHAnsi"/>
          <w:sz w:val="18"/>
          <w:szCs w:val="18"/>
          <w:lang w:val="en-US" w:eastAsia="it-IT"/>
        </w:rPr>
      </w:pPr>
      <w:r w:rsidRPr="000D2DB7">
        <w:rPr>
          <w:rFonts w:ascii="Helvetica LT Std" w:eastAsia="Times New Roman" w:hAnsi="Helvetica LT Std" w:cstheme="minorHAnsi"/>
          <w:b/>
          <w:bCs/>
          <w:kern w:val="36"/>
          <w:sz w:val="18"/>
          <w:szCs w:val="18"/>
          <w:lang w:val="en-US" w:eastAsia="it-IT"/>
        </w:rPr>
        <w:t>Wim Wenders</w:t>
      </w:r>
      <w:r w:rsidRPr="000D2DB7">
        <w:rPr>
          <w:rFonts w:ascii="Helvetica LT Std" w:eastAsia="Times New Roman" w:hAnsi="Helvetica LT Std" w:cstheme="minorHAnsi"/>
          <w:kern w:val="36"/>
          <w:sz w:val="18"/>
          <w:szCs w:val="18"/>
          <w:lang w:val="en-US" w:eastAsia="it-IT"/>
        </w:rPr>
        <w:t xml:space="preserve"> Interview: Painter, Filmmaker, Photographer</w:t>
      </w:r>
    </w:p>
    <w:p w14:paraId="248713C4" w14:textId="1742EF30" w:rsidR="00662DEC" w:rsidRPr="000D2DB7" w:rsidRDefault="00FF10EF" w:rsidP="007441DB">
      <w:pPr>
        <w:jc w:val="both"/>
        <w:rPr>
          <w:rFonts w:ascii="Helvetica LT Std" w:hAnsi="Helvetica LT Std"/>
          <w:sz w:val="18"/>
          <w:szCs w:val="18"/>
          <w:lang w:val="en-US"/>
        </w:rPr>
      </w:pPr>
      <w:hyperlink r:id="rId27" w:history="1">
        <w:r w:rsidR="007C37C0" w:rsidRPr="000D2DB7">
          <w:rPr>
            <w:rStyle w:val="Collegamentoipertestuale"/>
            <w:rFonts w:ascii="Helvetica LT Std" w:hAnsi="Helvetica LT Std"/>
            <w:sz w:val="18"/>
            <w:szCs w:val="18"/>
            <w:lang w:val="en-US"/>
          </w:rPr>
          <w:t>https://www.youtube.com/watch?v=XrCUFfM7wEQ&amp;t=148s</w:t>
        </w:r>
      </w:hyperlink>
    </w:p>
    <w:p w14:paraId="6D0E11BA" w14:textId="77777777" w:rsidR="00706668" w:rsidRPr="000D2DB7" w:rsidRDefault="00706668" w:rsidP="007441DB">
      <w:pPr>
        <w:shd w:val="clear" w:color="auto" w:fill="F9F9F9"/>
        <w:jc w:val="both"/>
        <w:outlineLvl w:val="0"/>
        <w:rPr>
          <w:rFonts w:ascii="Helvetica LT Std" w:hAnsi="Helvetica LT Std" w:cs="Arial"/>
          <w:color w:val="030303"/>
          <w:sz w:val="18"/>
          <w:szCs w:val="18"/>
          <w:shd w:val="clear" w:color="auto" w:fill="F9F9F9"/>
          <w:lang w:val="en-US"/>
        </w:rPr>
      </w:pPr>
      <w:proofErr w:type="spellStart"/>
      <w:r w:rsidRPr="000D2DB7">
        <w:rPr>
          <w:rFonts w:ascii="Helvetica LT Std" w:eastAsia="Times New Roman" w:hAnsi="Helvetica LT Std" w:cs="Arial"/>
          <w:b/>
          <w:kern w:val="36"/>
          <w:sz w:val="18"/>
          <w:szCs w:val="18"/>
          <w:lang w:val="en-US" w:eastAsia="it-IT"/>
        </w:rPr>
        <w:t>Koyaanisqatsi</w:t>
      </w:r>
      <w:proofErr w:type="spellEnd"/>
      <w:r w:rsidRPr="000D2DB7">
        <w:rPr>
          <w:rFonts w:ascii="Helvetica LT Std" w:eastAsia="Times New Roman" w:hAnsi="Helvetica LT Std" w:cs="Arial"/>
          <w:b/>
          <w:kern w:val="36"/>
          <w:sz w:val="18"/>
          <w:szCs w:val="18"/>
          <w:lang w:val="en-US" w:eastAsia="it-IT"/>
        </w:rPr>
        <w:t xml:space="preserve"> </w:t>
      </w:r>
      <w:r w:rsidRPr="000D2DB7">
        <w:rPr>
          <w:rFonts w:ascii="Helvetica LT Std" w:hAnsi="Helvetica LT Std" w:cs="Arial"/>
          <w:color w:val="030303"/>
          <w:sz w:val="18"/>
          <w:szCs w:val="18"/>
          <w:shd w:val="clear" w:color="auto" w:fill="F9F9F9"/>
          <w:lang w:val="en-US"/>
        </w:rPr>
        <w:t>by Godfrey Reggio with music composed by Philip Glass and cinematography by Ron Fricke.</w:t>
      </w:r>
    </w:p>
    <w:p w14:paraId="4FCB105E" w14:textId="77777777" w:rsidR="001D0503" w:rsidRPr="000D2DB7" w:rsidRDefault="001D0503" w:rsidP="007441DB">
      <w:pPr>
        <w:shd w:val="clear" w:color="auto" w:fill="F9F9F9"/>
        <w:jc w:val="both"/>
        <w:outlineLvl w:val="0"/>
        <w:rPr>
          <w:rFonts w:ascii="Helvetica LT Std" w:hAnsi="Helvetica LT Std" w:cs="Arial"/>
          <w:color w:val="030303"/>
          <w:sz w:val="18"/>
          <w:szCs w:val="18"/>
          <w:shd w:val="clear" w:color="auto" w:fill="F9F9F9"/>
          <w:lang w:val="en-US"/>
        </w:rPr>
      </w:pPr>
      <w:r w:rsidRPr="000D2DB7">
        <w:rPr>
          <w:rFonts w:ascii="Helvetica LT Std" w:hAnsi="Helvetica LT Std" w:cs="Arial"/>
          <w:color w:val="030303"/>
          <w:sz w:val="18"/>
          <w:szCs w:val="18"/>
          <w:shd w:val="clear" w:color="auto" w:fill="F9F9F9"/>
          <w:lang w:val="en-US"/>
        </w:rPr>
        <w:t>https://www.youtube.com/watch?v=mUEOipHmBjY&amp;t=16s</w:t>
      </w:r>
    </w:p>
    <w:p w14:paraId="3C3FD378" w14:textId="03AF9B33" w:rsidR="001D0503" w:rsidRPr="000D2DB7" w:rsidRDefault="001D0503" w:rsidP="007441DB">
      <w:pPr>
        <w:jc w:val="both"/>
        <w:rPr>
          <w:rFonts w:ascii="Helvetica LT Std" w:hAnsi="Helvetica LT Std"/>
          <w:b/>
          <w:sz w:val="18"/>
          <w:szCs w:val="18"/>
        </w:rPr>
      </w:pPr>
      <w:r w:rsidRPr="000D2DB7">
        <w:rPr>
          <w:rFonts w:ascii="Helvetica LT Std" w:hAnsi="Helvetica LT Std"/>
          <w:b/>
          <w:sz w:val="18"/>
          <w:szCs w:val="18"/>
        </w:rPr>
        <w:t xml:space="preserve">Paolo </w:t>
      </w:r>
      <w:proofErr w:type="spellStart"/>
      <w:r w:rsidRPr="000D2DB7">
        <w:rPr>
          <w:rFonts w:ascii="Helvetica LT Std" w:hAnsi="Helvetica LT Std"/>
          <w:b/>
          <w:sz w:val="18"/>
          <w:szCs w:val="18"/>
        </w:rPr>
        <w:t>Ciarchi</w:t>
      </w:r>
      <w:proofErr w:type="spellEnd"/>
      <w:r w:rsidRPr="000D2DB7">
        <w:rPr>
          <w:rFonts w:ascii="Helvetica LT Std" w:hAnsi="Helvetica LT Std"/>
          <w:b/>
          <w:sz w:val="18"/>
          <w:szCs w:val="18"/>
        </w:rPr>
        <w:t xml:space="preserve"> _ film Blue &amp; </w:t>
      </w:r>
      <w:proofErr w:type="spellStart"/>
      <w:r w:rsidRPr="000D2DB7">
        <w:rPr>
          <w:rFonts w:ascii="Helvetica LT Std" w:hAnsi="Helvetica LT Std"/>
          <w:b/>
          <w:sz w:val="18"/>
          <w:szCs w:val="18"/>
        </w:rPr>
        <w:t>roses</w:t>
      </w:r>
      <w:proofErr w:type="spellEnd"/>
      <w:r w:rsidR="009F6999">
        <w:rPr>
          <w:rFonts w:ascii="Helvetica LT Std" w:hAnsi="Helvetica LT Std"/>
          <w:b/>
          <w:sz w:val="18"/>
          <w:szCs w:val="18"/>
        </w:rPr>
        <w:t xml:space="preserve"> </w:t>
      </w:r>
    </w:p>
    <w:p w14:paraId="44721856" w14:textId="5290EFD0" w:rsidR="003A3764" w:rsidRPr="009F6999" w:rsidRDefault="00FF10EF" w:rsidP="007441DB">
      <w:pPr>
        <w:jc w:val="both"/>
        <w:rPr>
          <w:rStyle w:val="Collegamentoipertestuale"/>
          <w:rFonts w:ascii="Helvetica LT Std" w:hAnsi="Helvetica LT Std"/>
          <w:sz w:val="18"/>
          <w:szCs w:val="18"/>
        </w:rPr>
      </w:pPr>
      <w:hyperlink r:id="rId28" w:history="1">
        <w:r w:rsidR="001D0503" w:rsidRPr="009F6999">
          <w:rPr>
            <w:rStyle w:val="Collegamentoipertestuale"/>
            <w:rFonts w:ascii="Helvetica LT Std" w:hAnsi="Helvetica LT Std"/>
            <w:sz w:val="18"/>
            <w:szCs w:val="18"/>
          </w:rPr>
          <w:t>https://www.youtube.com/watch?v=MnnJXeJ75X4</w:t>
        </w:r>
      </w:hyperlink>
    </w:p>
    <w:p w14:paraId="4BA57C7D" w14:textId="77777777" w:rsidR="00E47A22" w:rsidRDefault="00E47A22" w:rsidP="007441DB">
      <w:pPr>
        <w:jc w:val="both"/>
        <w:rPr>
          <w:rStyle w:val="Collegamentoipertestuale"/>
          <w:rFonts w:ascii="Helvetica LT Std" w:hAnsi="Helvetica LT Std"/>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575"/>
        <w:gridCol w:w="3032"/>
      </w:tblGrid>
      <w:tr w:rsidR="00E47A22" w14:paraId="376C134C" w14:textId="77777777" w:rsidTr="00E47A22">
        <w:tc>
          <w:tcPr>
            <w:tcW w:w="3257" w:type="dxa"/>
          </w:tcPr>
          <w:p w14:paraId="695F0775" w14:textId="66EC6AF1" w:rsidR="00E47A22" w:rsidRDefault="00E47A22" w:rsidP="00E47A22">
            <w:pPr>
              <w:jc w:val="both"/>
              <w:rPr>
                <w:rFonts w:ascii="Helvetica LT Std" w:hAnsi="Helvetica LT Std"/>
                <w:b/>
                <w:sz w:val="18"/>
                <w:szCs w:val="18"/>
              </w:rPr>
            </w:pPr>
            <w:r>
              <w:rPr>
                <w:rFonts w:ascii="Helvetica LT Std" w:hAnsi="Helvetica LT Std"/>
                <w:b/>
                <w:noProof/>
                <w:sz w:val="18"/>
                <w:szCs w:val="18"/>
                <w:lang w:eastAsia="it-IT"/>
              </w:rPr>
              <w:drawing>
                <wp:inline distT="0" distB="0" distL="0" distR="0" wp14:anchorId="4AB57F8C" wp14:editId="2E0D7FAE">
                  <wp:extent cx="2034532" cy="1080000"/>
                  <wp:effectExtent l="0" t="0" r="4445" b="635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RCHI_ 0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34532" cy="1080000"/>
                          </a:xfrm>
                          <a:prstGeom prst="rect">
                            <a:avLst/>
                          </a:prstGeom>
                        </pic:spPr>
                      </pic:pic>
                    </a:graphicData>
                  </a:graphic>
                </wp:inline>
              </w:drawing>
            </w:r>
          </w:p>
        </w:tc>
        <w:tc>
          <w:tcPr>
            <w:tcW w:w="3257" w:type="dxa"/>
          </w:tcPr>
          <w:p w14:paraId="7DAE0F6F" w14:textId="28139D6D" w:rsidR="00E47A22" w:rsidRDefault="00E47A22" w:rsidP="007441DB">
            <w:pPr>
              <w:jc w:val="both"/>
              <w:rPr>
                <w:rFonts w:ascii="Helvetica LT Std" w:hAnsi="Helvetica LT Std"/>
                <w:b/>
                <w:sz w:val="18"/>
                <w:szCs w:val="18"/>
              </w:rPr>
            </w:pPr>
            <w:r>
              <w:rPr>
                <w:rFonts w:ascii="Helvetica LT Std" w:hAnsi="Helvetica LT Std"/>
                <w:b/>
                <w:noProof/>
                <w:sz w:val="18"/>
                <w:szCs w:val="18"/>
                <w:lang w:eastAsia="it-IT"/>
              </w:rPr>
              <w:drawing>
                <wp:inline distT="0" distB="0" distL="0" distR="0" wp14:anchorId="138B21F6" wp14:editId="5BA29928">
                  <wp:extent cx="2437338" cy="1080000"/>
                  <wp:effectExtent l="0" t="0" r="1270" b="635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RCHI_ 0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37338" cy="1080000"/>
                          </a:xfrm>
                          <a:prstGeom prst="rect">
                            <a:avLst/>
                          </a:prstGeom>
                        </pic:spPr>
                      </pic:pic>
                    </a:graphicData>
                  </a:graphic>
                </wp:inline>
              </w:drawing>
            </w:r>
          </w:p>
        </w:tc>
        <w:tc>
          <w:tcPr>
            <w:tcW w:w="3258" w:type="dxa"/>
          </w:tcPr>
          <w:p w14:paraId="1992FFCD" w14:textId="16CF9A5C" w:rsidR="00E47A22" w:rsidRDefault="00E47A22" w:rsidP="007441DB">
            <w:pPr>
              <w:jc w:val="both"/>
              <w:rPr>
                <w:rFonts w:ascii="Helvetica LT Std" w:hAnsi="Helvetica LT Std"/>
                <w:b/>
                <w:sz w:val="18"/>
                <w:szCs w:val="18"/>
              </w:rPr>
            </w:pPr>
            <w:r>
              <w:rPr>
                <w:rFonts w:ascii="Helvetica LT Std" w:hAnsi="Helvetica LT Std"/>
                <w:b/>
                <w:noProof/>
                <w:sz w:val="18"/>
                <w:szCs w:val="18"/>
                <w:lang w:eastAsia="it-IT"/>
              </w:rPr>
              <w:drawing>
                <wp:inline distT="0" distB="0" distL="0" distR="0" wp14:anchorId="35618A19" wp14:editId="79FBB047">
                  <wp:extent cx="2044528" cy="1080000"/>
                  <wp:effectExtent l="0" t="0" r="0" b="635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RCHI_ 0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44528" cy="1080000"/>
                          </a:xfrm>
                          <a:prstGeom prst="rect">
                            <a:avLst/>
                          </a:prstGeom>
                        </pic:spPr>
                      </pic:pic>
                    </a:graphicData>
                  </a:graphic>
                </wp:inline>
              </w:drawing>
            </w:r>
          </w:p>
        </w:tc>
      </w:tr>
    </w:tbl>
    <w:p w14:paraId="26A5982F" w14:textId="77777777" w:rsidR="00E47A22" w:rsidRPr="000D2DB7" w:rsidRDefault="00E47A22" w:rsidP="007441DB">
      <w:pPr>
        <w:jc w:val="both"/>
        <w:rPr>
          <w:rFonts w:ascii="Helvetica LT Std" w:hAnsi="Helvetica LT Std"/>
          <w:b/>
          <w:sz w:val="18"/>
          <w:szCs w:val="18"/>
        </w:rPr>
      </w:pPr>
    </w:p>
    <w:p w14:paraId="2940065B" w14:textId="77777777" w:rsidR="00E75092" w:rsidRPr="000D2DB7" w:rsidRDefault="00E75092" w:rsidP="007441DB">
      <w:pPr>
        <w:jc w:val="both"/>
        <w:rPr>
          <w:rFonts w:ascii="Helvetica LT Std" w:hAnsi="Helvetica LT Std"/>
          <w:sz w:val="18"/>
          <w:szCs w:val="18"/>
        </w:rPr>
      </w:pPr>
    </w:p>
    <w:sectPr w:rsidR="00E75092" w:rsidRPr="000D2DB7" w:rsidSect="002608C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504B2"/>
    <w:multiLevelType w:val="hybridMultilevel"/>
    <w:tmpl w:val="882EAEAC"/>
    <w:lvl w:ilvl="0" w:tplc="04100001">
      <w:start w:val="1"/>
      <w:numFmt w:val="bullet"/>
      <w:lvlText w:val=""/>
      <w:lvlJc w:val="left"/>
      <w:pPr>
        <w:ind w:left="1428" w:hanging="360"/>
      </w:pPr>
      <w:rPr>
        <w:rFonts w:ascii="Symbol" w:hAnsi="Symbol" w:cs="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cs="Wingdings" w:hint="default"/>
      </w:rPr>
    </w:lvl>
    <w:lvl w:ilvl="3" w:tplc="04100001" w:tentative="1">
      <w:start w:val="1"/>
      <w:numFmt w:val="bullet"/>
      <w:lvlText w:val=""/>
      <w:lvlJc w:val="left"/>
      <w:pPr>
        <w:ind w:left="3588" w:hanging="360"/>
      </w:pPr>
      <w:rPr>
        <w:rFonts w:ascii="Symbol" w:hAnsi="Symbol" w:cs="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cs="Wingdings" w:hint="default"/>
      </w:rPr>
    </w:lvl>
    <w:lvl w:ilvl="6" w:tplc="04100001" w:tentative="1">
      <w:start w:val="1"/>
      <w:numFmt w:val="bullet"/>
      <w:lvlText w:val=""/>
      <w:lvlJc w:val="left"/>
      <w:pPr>
        <w:ind w:left="5748" w:hanging="360"/>
      </w:pPr>
      <w:rPr>
        <w:rFonts w:ascii="Symbol" w:hAnsi="Symbol" w:cs="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92"/>
    <w:rsid w:val="0001569A"/>
    <w:rsid w:val="00023CE0"/>
    <w:rsid w:val="00054846"/>
    <w:rsid w:val="00063572"/>
    <w:rsid w:val="000D2DB7"/>
    <w:rsid w:val="000D54AF"/>
    <w:rsid w:val="001B220C"/>
    <w:rsid w:val="001C1632"/>
    <w:rsid w:val="001D0503"/>
    <w:rsid w:val="001E0223"/>
    <w:rsid w:val="001F4181"/>
    <w:rsid w:val="00205F23"/>
    <w:rsid w:val="00236A92"/>
    <w:rsid w:val="002608C8"/>
    <w:rsid w:val="00283ED7"/>
    <w:rsid w:val="002E260F"/>
    <w:rsid w:val="002E5A90"/>
    <w:rsid w:val="00374D8F"/>
    <w:rsid w:val="00390563"/>
    <w:rsid w:val="003A3764"/>
    <w:rsid w:val="004F7F4F"/>
    <w:rsid w:val="005320BD"/>
    <w:rsid w:val="00567971"/>
    <w:rsid w:val="005E3147"/>
    <w:rsid w:val="00655107"/>
    <w:rsid w:val="00662DEC"/>
    <w:rsid w:val="006728AD"/>
    <w:rsid w:val="006B464D"/>
    <w:rsid w:val="00706668"/>
    <w:rsid w:val="007417E4"/>
    <w:rsid w:val="007441DB"/>
    <w:rsid w:val="007C37C0"/>
    <w:rsid w:val="007D4342"/>
    <w:rsid w:val="00831F2D"/>
    <w:rsid w:val="00837B71"/>
    <w:rsid w:val="008556CC"/>
    <w:rsid w:val="008E072B"/>
    <w:rsid w:val="00933FEB"/>
    <w:rsid w:val="009A2603"/>
    <w:rsid w:val="009D3CD7"/>
    <w:rsid w:val="009F6999"/>
    <w:rsid w:val="00A02680"/>
    <w:rsid w:val="00A323F7"/>
    <w:rsid w:val="00A604A3"/>
    <w:rsid w:val="00A644EC"/>
    <w:rsid w:val="00A70349"/>
    <w:rsid w:val="00A87088"/>
    <w:rsid w:val="00B5086F"/>
    <w:rsid w:val="00C2022D"/>
    <w:rsid w:val="00C31DF8"/>
    <w:rsid w:val="00C508DA"/>
    <w:rsid w:val="00CA68C6"/>
    <w:rsid w:val="00CB4647"/>
    <w:rsid w:val="00D2525D"/>
    <w:rsid w:val="00D74B57"/>
    <w:rsid w:val="00D95935"/>
    <w:rsid w:val="00E45A56"/>
    <w:rsid w:val="00E47A22"/>
    <w:rsid w:val="00E64C3B"/>
    <w:rsid w:val="00E75092"/>
    <w:rsid w:val="00E847A9"/>
    <w:rsid w:val="00FF1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3AE1"/>
  <w15:docId w15:val="{C352621C-6D6E-844D-BE52-FB8A5D1D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62DEC"/>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5092"/>
    <w:pPr>
      <w:ind w:left="720"/>
      <w:contextualSpacing/>
    </w:pPr>
  </w:style>
  <w:style w:type="character" w:styleId="Collegamentoipertestuale">
    <w:name w:val="Hyperlink"/>
    <w:basedOn w:val="Carpredefinitoparagrafo"/>
    <w:uiPriority w:val="99"/>
    <w:unhideWhenUsed/>
    <w:rsid w:val="00A02680"/>
    <w:rPr>
      <w:color w:val="0563C1" w:themeColor="hyperlink"/>
      <w:u w:val="single"/>
    </w:rPr>
  </w:style>
  <w:style w:type="character" w:customStyle="1" w:styleId="Menzionenonrisolta1">
    <w:name w:val="Menzione non risolta1"/>
    <w:basedOn w:val="Carpredefinitoparagrafo"/>
    <w:uiPriority w:val="99"/>
    <w:semiHidden/>
    <w:unhideWhenUsed/>
    <w:rsid w:val="00A02680"/>
    <w:rPr>
      <w:color w:val="605E5C"/>
      <w:shd w:val="clear" w:color="auto" w:fill="E1DFDD"/>
    </w:rPr>
  </w:style>
  <w:style w:type="character" w:customStyle="1" w:styleId="Titolo1Carattere">
    <w:name w:val="Titolo 1 Carattere"/>
    <w:basedOn w:val="Carpredefinitoparagrafo"/>
    <w:link w:val="Titolo1"/>
    <w:uiPriority w:val="9"/>
    <w:rsid w:val="00662DEC"/>
    <w:rPr>
      <w:rFonts w:ascii="Times New Roman" w:eastAsia="Times New Roman" w:hAnsi="Times New Roman" w:cs="Times New Roman"/>
      <w:b/>
      <w:bCs/>
      <w:kern w:val="36"/>
      <w:sz w:val="48"/>
      <w:szCs w:val="48"/>
      <w:lang w:eastAsia="it-IT"/>
    </w:rPr>
  </w:style>
  <w:style w:type="character" w:customStyle="1" w:styleId="ytp-time-current">
    <w:name w:val="ytp-time-current"/>
    <w:basedOn w:val="Carpredefinitoparagrafo"/>
    <w:rsid w:val="00662DEC"/>
  </w:style>
  <w:style w:type="character" w:customStyle="1" w:styleId="ytp-time-separator">
    <w:name w:val="ytp-time-separator"/>
    <w:basedOn w:val="Carpredefinitoparagrafo"/>
    <w:rsid w:val="00662DEC"/>
  </w:style>
  <w:style w:type="character" w:customStyle="1" w:styleId="apple-converted-space">
    <w:name w:val="apple-converted-space"/>
    <w:basedOn w:val="Carpredefinitoparagrafo"/>
    <w:rsid w:val="00662DEC"/>
  </w:style>
  <w:style w:type="character" w:customStyle="1" w:styleId="ytp-time-duration">
    <w:name w:val="ytp-time-duration"/>
    <w:basedOn w:val="Carpredefinitoparagrafo"/>
    <w:rsid w:val="00662DEC"/>
  </w:style>
  <w:style w:type="character" w:styleId="Collegamentovisitato">
    <w:name w:val="FollowedHyperlink"/>
    <w:basedOn w:val="Carpredefinitoparagrafo"/>
    <w:uiPriority w:val="99"/>
    <w:semiHidden/>
    <w:unhideWhenUsed/>
    <w:rsid w:val="001D0503"/>
    <w:rPr>
      <w:color w:val="954F72" w:themeColor="followedHyperlink"/>
      <w:u w:val="single"/>
    </w:rPr>
  </w:style>
  <w:style w:type="table" w:styleId="Grigliatabella">
    <w:name w:val="Table Grid"/>
    <w:basedOn w:val="Tabellanormale"/>
    <w:uiPriority w:val="39"/>
    <w:rsid w:val="007C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33F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FEB"/>
    <w:rPr>
      <w:rFonts w:ascii="Tahoma" w:hAnsi="Tahoma" w:cs="Tahoma"/>
      <w:sz w:val="16"/>
      <w:szCs w:val="16"/>
    </w:rPr>
  </w:style>
  <w:style w:type="character" w:styleId="Menzionenonrisolta">
    <w:name w:val="Unresolved Mention"/>
    <w:basedOn w:val="Carpredefinitoparagrafo"/>
    <w:uiPriority w:val="99"/>
    <w:semiHidden/>
    <w:unhideWhenUsed/>
    <w:rsid w:val="00A3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428">
      <w:bodyDiv w:val="1"/>
      <w:marLeft w:val="0"/>
      <w:marRight w:val="0"/>
      <w:marTop w:val="0"/>
      <w:marBottom w:val="0"/>
      <w:divBdr>
        <w:top w:val="none" w:sz="0" w:space="0" w:color="auto"/>
        <w:left w:val="none" w:sz="0" w:space="0" w:color="auto"/>
        <w:bottom w:val="none" w:sz="0" w:space="0" w:color="auto"/>
        <w:right w:val="none" w:sz="0" w:space="0" w:color="auto"/>
      </w:divBdr>
    </w:div>
    <w:div w:id="1758551789">
      <w:bodyDiv w:val="1"/>
      <w:marLeft w:val="0"/>
      <w:marRight w:val="0"/>
      <w:marTop w:val="0"/>
      <w:marBottom w:val="0"/>
      <w:divBdr>
        <w:top w:val="none" w:sz="0" w:space="0" w:color="auto"/>
        <w:left w:val="none" w:sz="0" w:space="0" w:color="auto"/>
        <w:bottom w:val="none" w:sz="0" w:space="0" w:color="auto"/>
        <w:right w:val="none" w:sz="0" w:space="0" w:color="auto"/>
      </w:divBdr>
      <w:divsChild>
        <w:div w:id="2139832277">
          <w:marLeft w:val="0"/>
          <w:marRight w:val="0"/>
          <w:marTop w:val="0"/>
          <w:marBottom w:val="0"/>
          <w:divBdr>
            <w:top w:val="none" w:sz="0" w:space="0" w:color="auto"/>
            <w:left w:val="none" w:sz="0" w:space="0" w:color="auto"/>
            <w:bottom w:val="none" w:sz="0" w:space="0" w:color="auto"/>
            <w:right w:val="none" w:sz="0" w:space="0" w:color="auto"/>
          </w:divBdr>
        </w:div>
        <w:div w:id="290016798">
          <w:marLeft w:val="0"/>
          <w:marRight w:val="0"/>
          <w:marTop w:val="0"/>
          <w:marBottom w:val="0"/>
          <w:divBdr>
            <w:top w:val="none" w:sz="0" w:space="0" w:color="auto"/>
            <w:left w:val="none" w:sz="0" w:space="0" w:color="auto"/>
            <w:bottom w:val="none" w:sz="0" w:space="0" w:color="auto"/>
            <w:right w:val="none" w:sz="0" w:space="0" w:color="auto"/>
          </w:divBdr>
          <w:divsChild>
            <w:div w:id="1604262377">
              <w:marLeft w:val="0"/>
              <w:marRight w:val="0"/>
              <w:marTop w:val="0"/>
              <w:marBottom w:val="0"/>
              <w:divBdr>
                <w:top w:val="none" w:sz="0" w:space="0" w:color="auto"/>
                <w:left w:val="none" w:sz="0" w:space="0" w:color="auto"/>
                <w:bottom w:val="none" w:sz="0" w:space="0" w:color="auto"/>
                <w:right w:val="none" w:sz="0" w:space="0" w:color="auto"/>
              </w:divBdr>
              <w:divsChild>
                <w:div w:id="547883848">
                  <w:marLeft w:val="0"/>
                  <w:marRight w:val="0"/>
                  <w:marTop w:val="0"/>
                  <w:marBottom w:val="0"/>
                  <w:divBdr>
                    <w:top w:val="none" w:sz="0" w:space="0" w:color="auto"/>
                    <w:left w:val="none" w:sz="0" w:space="0" w:color="auto"/>
                    <w:bottom w:val="none" w:sz="0" w:space="0" w:color="auto"/>
                    <w:right w:val="none" w:sz="0" w:space="0" w:color="auto"/>
                  </w:divBdr>
                  <w:divsChild>
                    <w:div w:id="19147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2931">
              <w:marLeft w:val="0"/>
              <w:marRight w:val="0"/>
              <w:marTop w:val="0"/>
              <w:marBottom w:val="0"/>
              <w:divBdr>
                <w:top w:val="none" w:sz="0" w:space="0" w:color="auto"/>
                <w:left w:val="none" w:sz="0" w:space="0" w:color="auto"/>
                <w:bottom w:val="none" w:sz="0" w:space="0" w:color="auto"/>
                <w:right w:val="none" w:sz="0" w:space="0" w:color="auto"/>
              </w:divBdr>
              <w:divsChild>
                <w:div w:id="1525627520">
                  <w:marLeft w:val="0"/>
                  <w:marRight w:val="0"/>
                  <w:marTop w:val="0"/>
                  <w:marBottom w:val="0"/>
                  <w:divBdr>
                    <w:top w:val="none" w:sz="0" w:space="0" w:color="auto"/>
                    <w:left w:val="none" w:sz="0" w:space="0" w:color="auto"/>
                    <w:bottom w:val="none" w:sz="0" w:space="0" w:color="auto"/>
                    <w:right w:val="none" w:sz="0" w:space="0" w:color="auto"/>
                  </w:divBdr>
                  <w:divsChild>
                    <w:div w:id="2482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s://www.youtube.com/watch?v=hwnScbNDW6w" TargetMode="Externa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s://www.raiplay.it/video/2015/09/Miracolo-a-Milano-I-dieci-comandamenti-del-19092015-1410b89c-0755-4151-ba6d-72ba49a93a2c.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hyperlink" Target="https://www.raiplay.it/video/2019/12/che-ci-faccio-qui---il-quinto-stato-63d1c0ae-e57a-42ad-afbe-57c9607c2de7.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www.youtube.com/watch?v=btJ-EoJxwr4" TargetMode="External"/><Relationship Id="rId28" Type="http://schemas.openxmlformats.org/officeDocument/2006/relationships/hyperlink" Target="https://www.youtube.com/watch?v=MnnJXeJ75X4"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licata@eliovittorini.it" TargetMode="External"/><Relationship Id="rId27" Type="http://schemas.openxmlformats.org/officeDocument/2006/relationships/hyperlink" Target="https://www.youtube.com/watch?v=XrCUFfM7wEQ&amp;t=148s" TargetMode="External"/><Relationship Id="rId30" Type="http://schemas.openxmlformats.org/officeDocument/2006/relationships/image" Target="media/image1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4FC3-B30C-477B-8466-2946F698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8525</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aaa</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Licata</dc:creator>
  <cp:lastModifiedBy>Albalisa Azzariti</cp:lastModifiedBy>
  <cp:revision>2</cp:revision>
  <dcterms:created xsi:type="dcterms:W3CDTF">2020-04-17T16:15:00Z</dcterms:created>
  <dcterms:modified xsi:type="dcterms:W3CDTF">2020-04-17T16:15:00Z</dcterms:modified>
</cp:coreProperties>
</file>